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6F54" w:rsidRDefault="00566F54" w:rsidP="00566F54">
      <w:pPr>
        <w:pStyle w:val="Standard"/>
        <w:jc w:val="right"/>
        <w:rPr>
          <w:rFonts w:cs="Calibri"/>
        </w:rPr>
      </w:pPr>
    </w:p>
    <w:p w:rsidR="00B33A56" w:rsidRDefault="00B33A56" w:rsidP="00566F54">
      <w:pPr>
        <w:pStyle w:val="Standard"/>
        <w:jc w:val="right"/>
        <w:rPr>
          <w:rFonts w:cs="Calibri"/>
        </w:rPr>
      </w:pPr>
      <w:r w:rsidRPr="00B33A56">
        <w:rPr>
          <w:rFonts w:cs="Calibri"/>
        </w:rPr>
        <w:t xml:space="preserve">Załącznik nr </w:t>
      </w:r>
      <w:r w:rsidR="00635FA6">
        <w:rPr>
          <w:rFonts w:cs="Calibri"/>
        </w:rPr>
        <w:t>5</w:t>
      </w:r>
    </w:p>
    <w:p w:rsidR="00566F54" w:rsidRPr="00B33A56" w:rsidRDefault="00566F54" w:rsidP="00566F54">
      <w:pPr>
        <w:pStyle w:val="Standard"/>
        <w:jc w:val="right"/>
        <w:rPr>
          <w:rFonts w:cs="Calibri"/>
        </w:rPr>
      </w:pPr>
    </w:p>
    <w:p w:rsidR="0080295F" w:rsidRDefault="008A0464" w:rsidP="00E96064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Umowa </w:t>
      </w:r>
    </w:p>
    <w:p w:rsidR="00566F54" w:rsidRDefault="00566F54" w:rsidP="00E96064">
      <w:pPr>
        <w:pStyle w:val="Standard"/>
        <w:jc w:val="center"/>
        <w:rPr>
          <w:rFonts w:cs="Calibri"/>
          <w:b/>
          <w:sz w:val="28"/>
          <w:szCs w:val="28"/>
        </w:rPr>
      </w:pPr>
    </w:p>
    <w:p w:rsidR="000C25E4" w:rsidRDefault="000C25E4" w:rsidP="000C25E4">
      <w:pPr>
        <w:pStyle w:val="Standard"/>
        <w:rPr>
          <w:b/>
        </w:rPr>
      </w:pPr>
    </w:p>
    <w:p w:rsidR="008A5048" w:rsidRPr="00601141" w:rsidRDefault="00757BA4" w:rsidP="00566F54">
      <w:pPr>
        <w:pStyle w:val="Standard"/>
        <w:rPr>
          <w:rFonts w:cs="Calibri"/>
        </w:rPr>
      </w:pPr>
      <w:r w:rsidRPr="00601141">
        <w:rPr>
          <w:rFonts w:cs="Calibri"/>
        </w:rPr>
        <w:t>zawarta  w dniu</w:t>
      </w:r>
      <w:r w:rsidR="008A5048" w:rsidRPr="00601141">
        <w:rPr>
          <w:rFonts w:cs="Calibri"/>
        </w:rPr>
        <w:t xml:space="preserve"> …</w:t>
      </w:r>
      <w:r w:rsidR="00B33A56" w:rsidRPr="00601141">
        <w:rPr>
          <w:rFonts w:cs="Calibri"/>
        </w:rPr>
        <w:t>………….</w:t>
      </w:r>
      <w:r w:rsidRPr="00601141">
        <w:rPr>
          <w:rFonts w:cs="Calibri"/>
        </w:rPr>
        <w:t xml:space="preserve"> </w:t>
      </w:r>
      <w:r w:rsidR="00667226" w:rsidRPr="00601141">
        <w:rPr>
          <w:rFonts w:cs="Calibri"/>
        </w:rPr>
        <w:t xml:space="preserve">roku </w:t>
      </w:r>
      <w:r w:rsidR="008A5048" w:rsidRPr="00601141">
        <w:rPr>
          <w:rFonts w:cs="Calibri"/>
        </w:rPr>
        <w:t>pomiędzy</w:t>
      </w:r>
      <w:r w:rsidR="00667226" w:rsidRPr="00601141">
        <w:rPr>
          <w:rFonts w:cs="Calibri"/>
        </w:rPr>
        <w:t>:</w:t>
      </w:r>
    </w:p>
    <w:p w:rsidR="00796AE1" w:rsidRPr="00601141" w:rsidRDefault="00796AE1" w:rsidP="00566F54">
      <w:pPr>
        <w:pStyle w:val="Standard"/>
        <w:jc w:val="both"/>
        <w:rPr>
          <w:rFonts w:cs="Calibri"/>
        </w:rPr>
      </w:pPr>
      <w:r w:rsidRPr="00601141">
        <w:rPr>
          <w:rFonts w:cs="Calibri"/>
          <w:b/>
          <w:bCs/>
        </w:rPr>
        <w:t>Zespołem Szkół P</w:t>
      </w:r>
      <w:r w:rsidR="00B33A56" w:rsidRPr="00601141">
        <w:rPr>
          <w:rFonts w:cs="Calibri"/>
          <w:b/>
          <w:bCs/>
        </w:rPr>
        <w:t>rzemysłu Mody w Łodzi</w:t>
      </w:r>
      <w:r w:rsidRPr="00601141">
        <w:rPr>
          <w:rFonts w:cs="Calibri"/>
          <w:bCs/>
        </w:rPr>
        <w:t xml:space="preserve"> </w:t>
      </w:r>
      <w:r w:rsidRPr="00601141">
        <w:rPr>
          <w:rFonts w:cs="Calibri"/>
        </w:rPr>
        <w:t>z siedzibą w: 9</w:t>
      </w:r>
      <w:r w:rsidR="00B33A56" w:rsidRPr="00601141">
        <w:rPr>
          <w:rFonts w:cs="Calibri"/>
        </w:rPr>
        <w:t>3</w:t>
      </w:r>
      <w:r w:rsidRPr="00601141">
        <w:rPr>
          <w:rFonts w:cs="Calibri"/>
        </w:rPr>
        <w:t>-</w:t>
      </w:r>
      <w:r w:rsidR="00B33A56" w:rsidRPr="00601141">
        <w:rPr>
          <w:rFonts w:cs="Calibri"/>
        </w:rPr>
        <w:t>161</w:t>
      </w:r>
      <w:r w:rsidRPr="00601141">
        <w:rPr>
          <w:rFonts w:cs="Calibri"/>
        </w:rPr>
        <w:t xml:space="preserve"> Łódź, ul. </w:t>
      </w:r>
      <w:r w:rsidR="00B33A56" w:rsidRPr="00601141">
        <w:rPr>
          <w:rFonts w:cs="Calibri"/>
        </w:rPr>
        <w:t>Naruszewicza 35</w:t>
      </w:r>
      <w:r w:rsidRPr="00601141">
        <w:rPr>
          <w:rFonts w:cs="Calibri"/>
        </w:rPr>
        <w:t xml:space="preserve">, </w:t>
      </w:r>
      <w:r w:rsidR="00B33A56" w:rsidRPr="00601141">
        <w:rPr>
          <w:rFonts w:cs="Calibri"/>
        </w:rPr>
        <w:br/>
      </w:r>
      <w:r w:rsidR="00601141" w:rsidRPr="00601141">
        <w:rPr>
          <w:lang w:eastAsia="pl-PL"/>
        </w:rPr>
        <w:t>NIP: 7291128411, REGON: 000185086</w:t>
      </w:r>
      <w:r w:rsidR="00601141" w:rsidRPr="00601141">
        <w:rPr>
          <w:rFonts w:cs="Calibri"/>
        </w:rPr>
        <w:t>,</w:t>
      </w:r>
    </w:p>
    <w:p w:rsidR="00796AE1" w:rsidRPr="004078D2" w:rsidRDefault="00796AE1" w:rsidP="00566F54">
      <w:pPr>
        <w:pStyle w:val="Standard"/>
        <w:jc w:val="both"/>
        <w:rPr>
          <w:rFonts w:cs="Calibri"/>
        </w:rPr>
      </w:pPr>
      <w:r w:rsidRPr="004078D2">
        <w:rPr>
          <w:rFonts w:cs="Calibri"/>
        </w:rPr>
        <w:t xml:space="preserve">reprezentowanym przez </w:t>
      </w:r>
      <w:r w:rsidR="00B33A56">
        <w:rPr>
          <w:rFonts w:cs="Calibri"/>
          <w:b/>
        </w:rPr>
        <w:t>……………………………………………………………………………….</w:t>
      </w:r>
    </w:p>
    <w:p w:rsidR="00796AE1" w:rsidRPr="004078D2" w:rsidRDefault="00796AE1" w:rsidP="00566F5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8D2">
        <w:rPr>
          <w:rFonts w:ascii="Times New Roman" w:hAnsi="Times New Roman"/>
          <w:sz w:val="24"/>
          <w:szCs w:val="24"/>
        </w:rPr>
        <w:t xml:space="preserve">zwanym dalej </w:t>
      </w:r>
      <w:r w:rsidRPr="004078D2">
        <w:rPr>
          <w:rFonts w:ascii="Times New Roman" w:hAnsi="Times New Roman"/>
          <w:b/>
          <w:sz w:val="24"/>
          <w:szCs w:val="24"/>
        </w:rPr>
        <w:t xml:space="preserve">Zamawiającym </w:t>
      </w:r>
    </w:p>
    <w:p w:rsidR="00796AE1" w:rsidRPr="00747A3D" w:rsidRDefault="00796AE1" w:rsidP="00566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A3D">
        <w:rPr>
          <w:rFonts w:ascii="Times New Roman" w:hAnsi="Times New Roman"/>
          <w:sz w:val="24"/>
          <w:szCs w:val="24"/>
        </w:rPr>
        <w:t xml:space="preserve">a </w:t>
      </w:r>
    </w:p>
    <w:p w:rsidR="00AD584B" w:rsidRDefault="00B33A56" w:rsidP="00566F5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………………………………………………………………………………………………………...</w:t>
      </w:r>
      <w:r w:rsidR="00796AE1" w:rsidRPr="00696BD1">
        <w:rPr>
          <w:rFonts w:ascii="Times New Roman" w:hAnsi="Times New Roman"/>
          <w:sz w:val="24"/>
          <w:szCs w:val="24"/>
        </w:rPr>
        <w:t>,</w:t>
      </w:r>
    </w:p>
    <w:p w:rsidR="00796AE1" w:rsidRPr="00696BD1" w:rsidRDefault="00AD584B" w:rsidP="00566F5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 w:rsidRPr="00AD584B">
        <w:rPr>
          <w:rFonts w:ascii="Times New Roman" w:hAnsi="Times New Roman"/>
          <w:b/>
          <w:sz w:val="24"/>
          <w:szCs w:val="24"/>
        </w:rPr>
        <w:t>Wykonawcą</w:t>
      </w:r>
      <w:r>
        <w:rPr>
          <w:rFonts w:ascii="Times New Roman" w:hAnsi="Times New Roman"/>
          <w:sz w:val="24"/>
          <w:szCs w:val="24"/>
        </w:rPr>
        <w:t>,</w:t>
      </w:r>
      <w:r w:rsidR="00796AE1" w:rsidRPr="00696BD1">
        <w:rPr>
          <w:rFonts w:ascii="Times New Roman" w:hAnsi="Times New Roman"/>
          <w:sz w:val="24"/>
          <w:szCs w:val="24"/>
        </w:rPr>
        <w:t xml:space="preserve"> </w:t>
      </w:r>
    </w:p>
    <w:p w:rsidR="00796AE1" w:rsidRPr="000727A5" w:rsidRDefault="00796AE1" w:rsidP="00566F5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7A5">
        <w:rPr>
          <w:rFonts w:ascii="Times New Roman" w:hAnsi="Times New Roman"/>
          <w:sz w:val="24"/>
          <w:szCs w:val="24"/>
        </w:rPr>
        <w:t xml:space="preserve">zwani w dalszej części </w:t>
      </w:r>
      <w:r w:rsidRPr="000727A5">
        <w:rPr>
          <w:rFonts w:ascii="Times New Roman" w:hAnsi="Times New Roman"/>
          <w:b/>
          <w:sz w:val="24"/>
          <w:szCs w:val="24"/>
        </w:rPr>
        <w:t>umowy</w:t>
      </w:r>
      <w:r w:rsidRPr="000727A5">
        <w:rPr>
          <w:rFonts w:ascii="Times New Roman" w:hAnsi="Times New Roman"/>
          <w:sz w:val="24"/>
          <w:szCs w:val="24"/>
        </w:rPr>
        <w:t xml:space="preserve"> pojedynczo </w:t>
      </w:r>
      <w:r w:rsidRPr="000727A5">
        <w:rPr>
          <w:rFonts w:ascii="Times New Roman" w:hAnsi="Times New Roman"/>
          <w:b/>
          <w:sz w:val="24"/>
          <w:szCs w:val="24"/>
        </w:rPr>
        <w:t>stroną</w:t>
      </w:r>
      <w:r w:rsidRPr="000727A5">
        <w:rPr>
          <w:rFonts w:ascii="Times New Roman" w:hAnsi="Times New Roman"/>
          <w:sz w:val="24"/>
          <w:szCs w:val="24"/>
        </w:rPr>
        <w:t xml:space="preserve"> lub łącznie </w:t>
      </w:r>
      <w:r w:rsidRPr="000727A5">
        <w:rPr>
          <w:rFonts w:ascii="Times New Roman" w:hAnsi="Times New Roman"/>
          <w:b/>
          <w:sz w:val="24"/>
          <w:szCs w:val="24"/>
        </w:rPr>
        <w:t>stronami</w:t>
      </w:r>
      <w:r w:rsidRPr="000727A5">
        <w:rPr>
          <w:rFonts w:ascii="Times New Roman" w:hAnsi="Times New Roman"/>
          <w:sz w:val="24"/>
          <w:szCs w:val="24"/>
        </w:rPr>
        <w:t>,</w:t>
      </w:r>
    </w:p>
    <w:p w:rsidR="00566F54" w:rsidRDefault="00566F54" w:rsidP="00566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064" w:rsidRDefault="00796AE1" w:rsidP="00566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226">
        <w:rPr>
          <w:rFonts w:ascii="Times New Roman" w:hAnsi="Times New Roman"/>
          <w:sz w:val="24"/>
          <w:szCs w:val="24"/>
        </w:rPr>
        <w:t>o następującej treści:</w:t>
      </w:r>
      <w:bookmarkStart w:id="0" w:name="_Ref122750484"/>
    </w:p>
    <w:p w:rsidR="00566F54" w:rsidRPr="00566F54" w:rsidRDefault="00566F54" w:rsidP="00566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064" w:rsidRPr="00E96064" w:rsidRDefault="00E96064" w:rsidP="00E96064">
      <w:pPr>
        <w:spacing w:after="0" w:line="240" w:lineRule="auto"/>
        <w:ind w:left="360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§ 1</w:t>
      </w:r>
    </w:p>
    <w:p w:rsidR="00E96064" w:rsidRPr="00E96064" w:rsidRDefault="00E96064" w:rsidP="00E96064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E96064">
        <w:rPr>
          <w:rFonts w:ascii="Times New Roman" w:eastAsia="Times New Roman" w:hAnsi="Times New Roman" w:cs="Calibri"/>
          <w:b/>
          <w:bCs/>
          <w:sz w:val="24"/>
          <w:szCs w:val="24"/>
        </w:rPr>
        <w:t>Przedmiot umowy</w:t>
      </w:r>
    </w:p>
    <w:p w:rsidR="00E96064" w:rsidRPr="00362173" w:rsidRDefault="00E96064" w:rsidP="00362173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</w:rPr>
        <w:t xml:space="preserve">Przedmiotem niniejszej umowy jest </w:t>
      </w:r>
      <w:bookmarkStart w:id="1" w:name="_Hlk515689219"/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</w:t>
      </w:r>
      <w:bookmarkStart w:id="2" w:name="_Hlk2894647"/>
      <w:bookmarkStart w:id="3" w:name="_Hlk524296056"/>
      <w:bookmarkStart w:id="4" w:name="_Hlk526880843"/>
      <w:bookmarkStart w:id="5" w:name="_Hlk526880267"/>
      <w:r w:rsidR="00225FF8">
        <w:rPr>
          <w:rFonts w:ascii="Times New Roman" w:hAnsi="Times New Roman"/>
          <w:sz w:val="24"/>
          <w:szCs w:val="24"/>
          <w:lang w:eastAsia="pl-PL"/>
        </w:rPr>
        <w:t>sprzętu fotograficznego</w:t>
      </w:r>
      <w:r w:rsidRPr="00E96064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End w:id="2"/>
      <w:r w:rsidRPr="00E96064">
        <w:rPr>
          <w:rFonts w:ascii="Times New Roman" w:hAnsi="Times New Roman"/>
          <w:sz w:val="24"/>
          <w:szCs w:val="24"/>
          <w:lang w:eastAsia="pl-PL"/>
        </w:rPr>
        <w:t>do siedziby Zespołu Szkół Przemysłu Mody w Łodzi przy ul. Naruszewicza 35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bookmarkEnd w:id="3"/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4"/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bookmarkEnd w:id="5"/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ealizowana w ramach projektu  </w:t>
      </w:r>
      <w:r w:rsidR="00225FF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pn.</w:t>
      </w:r>
      <w:r w:rsidRPr="00E96064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E96064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="00225FF8">
        <w:rPr>
          <w:rFonts w:ascii="Times New Roman" w:eastAsia="Times New Roman" w:hAnsi="Times New Roman"/>
          <w:i/>
          <w:sz w:val="24"/>
          <w:szCs w:val="24"/>
          <w:lang w:eastAsia="pl-PL"/>
        </w:rPr>
        <w:t>Poszerzamy kadr</w:t>
      </w:r>
      <w:r w:rsidRPr="00E96064">
        <w:rPr>
          <w:rFonts w:ascii="Times New Roman" w:eastAsia="Times New Roman" w:hAnsi="Times New Roman"/>
          <w:i/>
          <w:sz w:val="24"/>
          <w:szCs w:val="24"/>
          <w:lang w:eastAsia="pl-PL"/>
        </w:rPr>
        <w:t>”,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6064">
        <w:rPr>
          <w:rFonts w:ascii="Times New Roman" w:eastAsia="Times New Roman" w:hAnsi="Times New Roman"/>
          <w:sz w:val="24"/>
          <w:szCs w:val="24"/>
        </w:rPr>
        <w:t>wspó</w:t>
      </w:r>
      <w:r w:rsidRPr="00E96064">
        <w:rPr>
          <w:rFonts w:ascii="Times New Roman" w:eastAsia="Arial" w:hAnsi="Times New Roman"/>
          <w:sz w:val="24"/>
          <w:szCs w:val="24"/>
        </w:rPr>
        <w:t>ł</w:t>
      </w:r>
      <w:r w:rsidRPr="00E96064">
        <w:rPr>
          <w:rFonts w:ascii="Times New Roman" w:eastAsia="Times New Roman" w:hAnsi="Times New Roman"/>
          <w:sz w:val="24"/>
          <w:szCs w:val="24"/>
        </w:rPr>
        <w:t xml:space="preserve">finansowanego ze </w:t>
      </w:r>
      <w:r w:rsidRPr="00E96064">
        <w:rPr>
          <w:rFonts w:ascii="Times New Roman" w:eastAsia="Arial" w:hAnsi="Times New Roman"/>
          <w:sz w:val="24"/>
          <w:szCs w:val="24"/>
        </w:rPr>
        <w:t>ś</w:t>
      </w:r>
      <w:r w:rsidRPr="00E96064">
        <w:rPr>
          <w:rFonts w:ascii="Times New Roman" w:eastAsia="Times New Roman" w:hAnsi="Times New Roman"/>
          <w:sz w:val="24"/>
          <w:szCs w:val="24"/>
        </w:rPr>
        <w:t>rodków Unii Europejskiej - Europejskiego Funduszu Spo</w:t>
      </w:r>
      <w:r w:rsidRPr="00E96064">
        <w:rPr>
          <w:rFonts w:ascii="Times New Roman" w:eastAsia="Arial" w:hAnsi="Times New Roman"/>
          <w:sz w:val="24"/>
          <w:szCs w:val="24"/>
        </w:rPr>
        <w:t>ł</w:t>
      </w:r>
      <w:r w:rsidRPr="00E96064">
        <w:rPr>
          <w:rFonts w:ascii="Times New Roman" w:eastAsia="Times New Roman" w:hAnsi="Times New Roman"/>
          <w:sz w:val="24"/>
          <w:szCs w:val="24"/>
        </w:rPr>
        <w:t xml:space="preserve">ecznego, w ramach Regionalnego Programu Operacyjnego Województwa Łódzkiego, Oś priorytetowa XI Edukacja Kwalifikacje Umiejętności, Działanie XI.3 Kształcenie zawodowe - </w:t>
      </w:r>
      <w:r w:rsidRPr="00E96064">
        <w:rPr>
          <w:rFonts w:ascii="Times New Roman" w:eastAsia="Times New Roman" w:hAnsi="Times New Roman" w:cs="Arial"/>
          <w:sz w:val="24"/>
          <w:szCs w:val="24"/>
        </w:rPr>
        <w:t>zgodnie z ofertą Wykonawcy, stanowiącą załącznik nr 1 do niniejszej umowy.</w:t>
      </w:r>
      <w:r w:rsidRPr="00E96064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6" w:name="_Hlk521796369"/>
      <w:bookmarkEnd w:id="1"/>
    </w:p>
    <w:p w:rsidR="00E96064" w:rsidRPr="00E96064" w:rsidRDefault="00E96064" w:rsidP="00E96064">
      <w:pPr>
        <w:spacing w:after="0" w:line="240" w:lineRule="auto"/>
        <w:ind w:left="360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§ 2</w:t>
      </w:r>
    </w:p>
    <w:bookmarkEnd w:id="6"/>
    <w:p w:rsidR="00E96064" w:rsidRPr="00E96064" w:rsidRDefault="00E96064" w:rsidP="00E96064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E96064">
        <w:rPr>
          <w:rFonts w:ascii="Times New Roman" w:eastAsia="Times New Roman" w:hAnsi="Times New Roman" w:cs="Calibri"/>
          <w:b/>
          <w:bCs/>
          <w:sz w:val="24"/>
          <w:szCs w:val="24"/>
        </w:rPr>
        <w:t>Termin realizacji</w:t>
      </w:r>
    </w:p>
    <w:p w:rsidR="00E96064" w:rsidRPr="00E96064" w:rsidRDefault="00E96064" w:rsidP="00362173">
      <w:pPr>
        <w:autoSpaceDE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6064">
        <w:rPr>
          <w:rFonts w:ascii="Times New Roman" w:eastAsia="Times New Roman" w:hAnsi="Times New Roman"/>
          <w:sz w:val="24"/>
          <w:szCs w:val="24"/>
        </w:rPr>
        <w:t xml:space="preserve">Wykonawca wykona przedmiot umowy w terminie </w:t>
      </w:r>
      <w:r w:rsidR="00362173">
        <w:rPr>
          <w:rFonts w:ascii="Times New Roman" w:eastAsia="Times New Roman" w:hAnsi="Times New Roman"/>
          <w:sz w:val="24"/>
          <w:szCs w:val="24"/>
        </w:rPr>
        <w:t>30 dni</w:t>
      </w:r>
      <w:r w:rsidRPr="00E96064">
        <w:rPr>
          <w:rFonts w:ascii="Times New Roman" w:eastAsia="Times New Roman" w:hAnsi="Times New Roman"/>
          <w:sz w:val="24"/>
          <w:szCs w:val="24"/>
        </w:rPr>
        <w:t>, licząc od dnia podpisania umowy.</w:t>
      </w:r>
    </w:p>
    <w:p w:rsidR="00566F54" w:rsidRDefault="00566F54" w:rsidP="00E9606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6064" w:rsidRPr="00E96064" w:rsidRDefault="00E96064" w:rsidP="00E9606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E96064" w:rsidRPr="00E96064" w:rsidRDefault="00E96064" w:rsidP="00E9606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b/>
          <w:sz w:val="24"/>
          <w:szCs w:val="24"/>
          <w:lang w:eastAsia="pl-PL"/>
        </w:rPr>
        <w:t>Wynagrodzenie umowne</w:t>
      </w:r>
    </w:p>
    <w:p w:rsidR="00E96064" w:rsidRPr="00E96064" w:rsidRDefault="00E96064" w:rsidP="00E9606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1. Za realizację przedmiotu umowy Wykonawca otrzyma wynagrodzenie w wysokości 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 zł (słownie złotych: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 00/100), w tym podatek VA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T.</w:t>
      </w:r>
    </w:p>
    <w:p w:rsidR="001F42B6" w:rsidRPr="001F42B6" w:rsidRDefault="00E96064" w:rsidP="001F42B6">
      <w:p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określone w ust. 1 obejmuje wszystkie koszty obciążające Wykonawcę, 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 w szczególności </w:t>
      </w:r>
      <w:r w:rsidR="001F42B6">
        <w:rPr>
          <w:rFonts w:ascii="Times New Roman" w:hAnsi="Times New Roman"/>
          <w:sz w:val="24"/>
          <w:szCs w:val="24"/>
        </w:rPr>
        <w:t>Wynagrodzenie należne Wykonawcy musi obejmować całość kosztów z</w:t>
      </w:r>
      <w:r w:rsidR="001F42B6">
        <w:rPr>
          <w:rFonts w:ascii="Times New Roman" w:hAnsi="Times New Roman"/>
          <w:sz w:val="24"/>
          <w:szCs w:val="24"/>
        </w:rPr>
        <w:t xml:space="preserve">wiązanych z </w:t>
      </w:r>
      <w:r w:rsidR="001F42B6" w:rsidRPr="001F42B6">
        <w:rPr>
          <w:rFonts w:ascii="Times New Roman" w:hAnsi="Times New Roman"/>
          <w:sz w:val="24"/>
          <w:szCs w:val="24"/>
        </w:rPr>
        <w:t xml:space="preserve">realizacją </w:t>
      </w:r>
      <w:r w:rsidR="001F42B6" w:rsidRPr="001F42B6">
        <w:rPr>
          <w:rFonts w:ascii="Times New Roman" w:hAnsi="Times New Roman"/>
          <w:sz w:val="24"/>
          <w:szCs w:val="24"/>
        </w:rPr>
        <w:t>zamówienia, w szczególności koszty dostawy nowego sprzętu</w:t>
      </w:r>
      <w:r w:rsidR="001F42B6" w:rsidRPr="001F42B6">
        <w:rPr>
          <w:rFonts w:ascii="Times New Roman" w:hAnsi="Times New Roman"/>
          <w:sz w:val="24"/>
          <w:szCs w:val="24"/>
        </w:rPr>
        <w:t xml:space="preserve"> fotograficznego do siedziby </w:t>
      </w:r>
      <w:r w:rsidR="001F42B6" w:rsidRPr="001F42B6">
        <w:rPr>
          <w:rFonts w:ascii="Times New Roman" w:hAnsi="Times New Roman"/>
          <w:sz w:val="24"/>
          <w:szCs w:val="24"/>
        </w:rPr>
        <w:t>Zamawiającego (koszty transportu), koszty montażu, ustawienia, po</w:t>
      </w:r>
      <w:r w:rsidR="001F42B6" w:rsidRPr="001F42B6">
        <w:rPr>
          <w:rFonts w:ascii="Times New Roman" w:hAnsi="Times New Roman"/>
          <w:sz w:val="24"/>
          <w:szCs w:val="24"/>
        </w:rPr>
        <w:t xml:space="preserve">dłączenia, koszty związane z </w:t>
      </w:r>
      <w:r w:rsidR="001F42B6" w:rsidRPr="001F42B6">
        <w:rPr>
          <w:rFonts w:ascii="Times New Roman" w:hAnsi="Times New Roman"/>
          <w:sz w:val="24"/>
          <w:szCs w:val="24"/>
        </w:rPr>
        <w:t>udzielaną gwarancją.</w:t>
      </w:r>
    </w:p>
    <w:p w:rsidR="001F42B6" w:rsidRPr="001F42B6" w:rsidRDefault="001F42B6" w:rsidP="001F42B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E96064" w:rsidRPr="00E96064" w:rsidRDefault="00E96064" w:rsidP="00E96064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umowne, o którym mowa w ust. 1 zostanie zapłacone przelewem w terminie </w:t>
      </w:r>
      <w:r w:rsidR="005712A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do 30 dni, licząc od dnia doręczenia prawidłowo wystawionej faktury</w:t>
      </w:r>
      <w:r w:rsidR="005712AF">
        <w:rPr>
          <w:rFonts w:ascii="Times New Roman" w:eastAsia="Times New Roman" w:hAnsi="Times New Roman"/>
          <w:sz w:val="24"/>
          <w:szCs w:val="24"/>
          <w:lang w:eastAsia="pl-PL"/>
        </w:rPr>
        <w:t>/rachunku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96064" w:rsidRPr="00E96064" w:rsidRDefault="00E96064" w:rsidP="00E96064">
      <w:pPr>
        <w:spacing w:after="0" w:line="240" w:lineRule="auto"/>
        <w:ind w:left="360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- Nabywca: Miasto Łódź, ul. Piotrkowska 104, 90-926 Łódź, NIP: 725-00-28-902,</w:t>
      </w:r>
    </w:p>
    <w:p w:rsidR="00E96064" w:rsidRPr="00E96064" w:rsidRDefault="00E96064" w:rsidP="00E96064">
      <w:pPr>
        <w:spacing w:after="0" w:line="240" w:lineRule="auto"/>
        <w:ind w:left="360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- Odbiorca/Płatnik: Zespół Szkół P</w:t>
      </w:r>
      <w:r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rzemysłu Mody</w:t>
      </w:r>
      <w:r w:rsidRPr="00E9606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w Łodzi, ul. </w:t>
      </w:r>
      <w:r w:rsidR="005712AF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Naruszewicza 35</w:t>
      </w:r>
      <w:r w:rsidRPr="00E9606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, 9</w:t>
      </w:r>
      <w:r w:rsidR="005712AF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3</w:t>
      </w:r>
      <w:r w:rsidRPr="00E9606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-</w:t>
      </w:r>
      <w:r w:rsidR="005712AF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161</w:t>
      </w:r>
      <w:r w:rsidRPr="00E9606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Łódź,</w:t>
      </w:r>
    </w:p>
    <w:p w:rsidR="00E96064" w:rsidRDefault="00E96064" w:rsidP="00E960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siedziby Zamawiającego.</w:t>
      </w:r>
    </w:p>
    <w:p w:rsidR="005712AF" w:rsidRPr="00E96064" w:rsidRDefault="005712AF" w:rsidP="00B82501">
      <w:pPr>
        <w:pStyle w:val="Tekstpodstawowy1"/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 xml:space="preserve">4.   </w:t>
      </w:r>
      <w:r w:rsidRPr="005B5621">
        <w:rPr>
          <w:rFonts w:cs="Calibri"/>
          <w:bCs/>
          <w:szCs w:val="24"/>
        </w:rPr>
        <w:t>Wykonawca oświadcza, że jest</w:t>
      </w:r>
      <w:r>
        <w:rPr>
          <w:rFonts w:cs="Calibri"/>
          <w:bCs/>
          <w:szCs w:val="24"/>
        </w:rPr>
        <w:t xml:space="preserve">/nie jest </w:t>
      </w:r>
      <w:r w:rsidRPr="005B5621">
        <w:rPr>
          <w:rFonts w:cs="Calibri"/>
          <w:bCs/>
          <w:szCs w:val="24"/>
        </w:rPr>
        <w:t>ustawowo zwolniony z podatku VAT.</w:t>
      </w:r>
    </w:p>
    <w:p w:rsidR="00E96064" w:rsidRPr="00E96064" w:rsidRDefault="00B82501" w:rsidP="00B8250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  </w:t>
      </w:r>
      <w:r w:rsidR="00E96064" w:rsidRPr="00E96064">
        <w:rPr>
          <w:rFonts w:ascii="Times New Roman" w:eastAsia="Times New Roman" w:hAnsi="Times New Roman"/>
          <w:sz w:val="24"/>
          <w:szCs w:val="24"/>
          <w:lang w:eastAsia="pl-PL"/>
        </w:rPr>
        <w:t>Podstawą wystawienia faktury</w:t>
      </w:r>
      <w:r w:rsidR="005712AF">
        <w:rPr>
          <w:rFonts w:ascii="Times New Roman" w:eastAsia="Times New Roman" w:hAnsi="Times New Roman"/>
          <w:sz w:val="24"/>
          <w:szCs w:val="24"/>
          <w:lang w:eastAsia="pl-PL"/>
        </w:rPr>
        <w:t>/rachunku</w:t>
      </w:r>
      <w:r w:rsidR="00E96064"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Wykonawcę jest przedłożony przez Wykonawcę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96064"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E96064"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i zaakceptowany przez Zamawiającego obustronnie podpisany protokół zdawczo-odbiorczy. </w:t>
      </w:r>
    </w:p>
    <w:p w:rsidR="00E96064" w:rsidRPr="00E96064" w:rsidRDefault="00B82501" w:rsidP="00B8250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 </w:t>
      </w:r>
      <w:r w:rsidR="00E96064" w:rsidRPr="00E96064">
        <w:rPr>
          <w:rFonts w:ascii="Times New Roman" w:eastAsia="Times New Roman" w:hAnsi="Times New Roman"/>
          <w:sz w:val="24"/>
          <w:szCs w:val="24"/>
          <w:lang w:eastAsia="pl-PL"/>
        </w:rPr>
        <w:t>Wykonawca zobowiązany jest załączyć do faktury kserokopię protokołu, o którym mowa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96064"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E96064"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w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96064" w:rsidRPr="00E960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6064" w:rsidRPr="00E96064" w:rsidRDefault="00B82501" w:rsidP="00B8250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 w:rsidR="00E96064" w:rsidRPr="00E96064">
        <w:rPr>
          <w:rFonts w:ascii="Times New Roman" w:eastAsia="Times New Roman" w:hAnsi="Times New Roman"/>
          <w:sz w:val="24"/>
          <w:szCs w:val="24"/>
          <w:lang w:eastAsia="pl-PL"/>
        </w:rPr>
        <w:t>Za termin zapłaty strony przyjmują termin obciążenia konta Zamawiającego poleceniem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</w:t>
      </w:r>
      <w:r w:rsidR="00E96064"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 dokonania przelewu na rzecz Wykonawcy.</w:t>
      </w:r>
    </w:p>
    <w:p w:rsidR="00E96064" w:rsidRDefault="00B82501" w:rsidP="00B8250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8. </w:t>
      </w:r>
      <w:r w:rsidR="00E96064" w:rsidRPr="00E96064">
        <w:rPr>
          <w:rFonts w:ascii="Times New Roman" w:eastAsia="Times New Roman" w:hAnsi="Times New Roman"/>
          <w:sz w:val="24"/>
          <w:szCs w:val="24"/>
          <w:lang w:eastAsia="pl-PL"/>
        </w:rPr>
        <w:t>Wykonawca ma prawo naliczać odsetki ustawowe za każdy dzień opóźnienia w zapłacie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</w:t>
      </w:r>
      <w:r w:rsidR="00E96064"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wynagrodzenia umownego.</w:t>
      </w:r>
      <w:bookmarkStart w:id="8" w:name="_Hlk521448323"/>
    </w:p>
    <w:p w:rsidR="00B82501" w:rsidRDefault="00B82501" w:rsidP="00B82501">
      <w:pPr>
        <w:pStyle w:val="Tekstpodstawowy1"/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9.   Wynagrodzenie, o którym mowa  w ust. 1  jest współfinansowane ze środków Unii Europejskiej</w:t>
      </w:r>
      <w:r>
        <w:rPr>
          <w:rFonts w:cs="Calibri"/>
          <w:bCs/>
          <w:szCs w:val="24"/>
        </w:rPr>
        <w:br/>
        <w:t xml:space="preserve">       w ramach Europejskiego Funduszu Społecznego.</w:t>
      </w:r>
    </w:p>
    <w:p w:rsidR="00B82501" w:rsidRPr="00E96064" w:rsidRDefault="00B82501" w:rsidP="00B82501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6064" w:rsidRPr="00E96064" w:rsidRDefault="00E96064" w:rsidP="00E9606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E96064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E96064" w:rsidRPr="00E96064" w:rsidRDefault="00E96064" w:rsidP="00E9606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b/>
          <w:sz w:val="24"/>
          <w:szCs w:val="24"/>
          <w:lang w:eastAsia="pl-PL"/>
        </w:rPr>
        <w:t>Obowiązki umowne stron</w:t>
      </w:r>
    </w:p>
    <w:p w:rsidR="00E96064" w:rsidRPr="00E96064" w:rsidRDefault="00E96064" w:rsidP="00E9606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 1. Zamawiający udostępni miejsce wykonania zamówienia.</w:t>
      </w:r>
    </w:p>
    <w:p w:rsidR="00E96064" w:rsidRPr="00E96064" w:rsidRDefault="00E96064" w:rsidP="00E96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 2. Wykonawca zobowiązuje się do rzetelnego i terminowego wykonania przedmiotu umowy.</w:t>
      </w:r>
      <w:r w:rsidRPr="00E96064">
        <w:rPr>
          <w:rFonts w:ascii="Times New Roman" w:hAnsi="Times New Roman"/>
          <w:sz w:val="24"/>
          <w:szCs w:val="24"/>
        </w:rPr>
        <w:t xml:space="preserve"> </w:t>
      </w:r>
    </w:p>
    <w:p w:rsidR="00DB0837" w:rsidRPr="00E96064" w:rsidRDefault="00E96064" w:rsidP="00E960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96064">
        <w:rPr>
          <w:rFonts w:ascii="Times New Roman" w:hAnsi="Times New Roman"/>
          <w:sz w:val="24"/>
          <w:szCs w:val="24"/>
        </w:rPr>
        <w:t xml:space="preserve"> 3.</w:t>
      </w:r>
      <w:r w:rsidR="00225FF8">
        <w:rPr>
          <w:rFonts w:ascii="Times New Roman" w:hAnsi="Times New Roman"/>
          <w:sz w:val="24"/>
          <w:szCs w:val="24"/>
        </w:rPr>
        <w:t xml:space="preserve"> </w:t>
      </w:r>
      <w:r w:rsidRPr="00E96064">
        <w:rPr>
          <w:rFonts w:ascii="Times New Roman" w:hAnsi="Times New Roman"/>
          <w:sz w:val="24"/>
          <w:szCs w:val="24"/>
        </w:rPr>
        <w:t xml:space="preserve">Wykonawca dostarczy do siedziby Zamawiającego </w:t>
      </w:r>
      <w:r w:rsidR="00225FF8">
        <w:rPr>
          <w:rFonts w:ascii="Times New Roman" w:hAnsi="Times New Roman"/>
          <w:sz w:val="24"/>
          <w:szCs w:val="24"/>
          <w:lang w:eastAsia="pl-PL"/>
        </w:rPr>
        <w:t xml:space="preserve">sprzęt fotograficzny </w:t>
      </w:r>
      <w:r w:rsidRPr="00E96064">
        <w:rPr>
          <w:rFonts w:ascii="Times New Roman" w:hAnsi="Times New Roman"/>
          <w:sz w:val="24"/>
          <w:szCs w:val="24"/>
        </w:rPr>
        <w:t>fabrycznie now</w:t>
      </w:r>
      <w:r w:rsidR="00225FF8">
        <w:rPr>
          <w:rFonts w:ascii="Times New Roman" w:hAnsi="Times New Roman"/>
          <w:sz w:val="24"/>
          <w:szCs w:val="24"/>
        </w:rPr>
        <w:t>y</w:t>
      </w:r>
      <w:r w:rsidRPr="00E96064">
        <w:rPr>
          <w:rFonts w:ascii="Times New Roman" w:hAnsi="Times New Roman"/>
          <w:sz w:val="24"/>
          <w:szCs w:val="24"/>
        </w:rPr>
        <w:t>,</w:t>
      </w:r>
      <w:r w:rsidR="005712AF" w:rsidRPr="00B82501">
        <w:rPr>
          <w:rFonts w:ascii="Times New Roman" w:hAnsi="Times New Roman"/>
          <w:sz w:val="24"/>
          <w:szCs w:val="24"/>
        </w:rPr>
        <w:br/>
        <w:t xml:space="preserve">     </w:t>
      </w:r>
      <w:r w:rsidRPr="00E96064">
        <w:rPr>
          <w:rFonts w:ascii="Times New Roman" w:hAnsi="Times New Roman"/>
          <w:sz w:val="24"/>
          <w:szCs w:val="24"/>
        </w:rPr>
        <w:t xml:space="preserve"> nieużywan</w:t>
      </w:r>
      <w:r w:rsidR="00225FF8">
        <w:rPr>
          <w:rFonts w:ascii="Times New Roman" w:hAnsi="Times New Roman"/>
          <w:sz w:val="24"/>
          <w:szCs w:val="24"/>
        </w:rPr>
        <w:t>y</w:t>
      </w:r>
      <w:r w:rsidRPr="00E96064">
        <w:rPr>
          <w:rFonts w:ascii="Times New Roman" w:hAnsi="Times New Roman"/>
          <w:sz w:val="24"/>
          <w:szCs w:val="24"/>
        </w:rPr>
        <w:t>, woln</w:t>
      </w:r>
      <w:r w:rsidR="00225FF8">
        <w:rPr>
          <w:rFonts w:ascii="Times New Roman" w:hAnsi="Times New Roman"/>
          <w:sz w:val="24"/>
          <w:szCs w:val="24"/>
        </w:rPr>
        <w:t>y</w:t>
      </w:r>
      <w:r w:rsidRPr="00E96064">
        <w:rPr>
          <w:rFonts w:ascii="Times New Roman" w:hAnsi="Times New Roman"/>
          <w:sz w:val="24"/>
          <w:szCs w:val="24"/>
        </w:rPr>
        <w:t xml:space="preserve"> od wad prawnych i fizycznych,</w:t>
      </w:r>
      <w:r w:rsidR="005712AF" w:rsidRPr="00B82501">
        <w:rPr>
          <w:rFonts w:ascii="Times New Roman" w:hAnsi="Times New Roman"/>
          <w:sz w:val="24"/>
          <w:szCs w:val="24"/>
        </w:rPr>
        <w:t xml:space="preserve"> </w:t>
      </w:r>
      <w:r w:rsidRPr="00E96064">
        <w:rPr>
          <w:rFonts w:ascii="Times New Roman" w:hAnsi="Times New Roman"/>
          <w:sz w:val="24"/>
          <w:szCs w:val="24"/>
        </w:rPr>
        <w:t>kompletn</w:t>
      </w:r>
      <w:r w:rsidR="00225FF8">
        <w:rPr>
          <w:rFonts w:ascii="Times New Roman" w:hAnsi="Times New Roman"/>
          <w:sz w:val="24"/>
          <w:szCs w:val="24"/>
        </w:rPr>
        <w:t>y</w:t>
      </w:r>
      <w:r w:rsidRPr="00E96064">
        <w:rPr>
          <w:rFonts w:ascii="Times New Roman" w:hAnsi="Times New Roman"/>
          <w:sz w:val="24"/>
          <w:szCs w:val="24"/>
        </w:rPr>
        <w:t>, o najwyższej jakości.</w:t>
      </w:r>
      <w:r w:rsidR="005712AF" w:rsidRPr="00B82501">
        <w:rPr>
          <w:rFonts w:ascii="Times New Roman" w:hAnsi="Times New Roman"/>
          <w:sz w:val="24"/>
          <w:szCs w:val="24"/>
        </w:rPr>
        <w:br/>
        <w:t xml:space="preserve">     </w:t>
      </w:r>
      <w:r w:rsidRPr="00E96064">
        <w:rPr>
          <w:rFonts w:ascii="Times New Roman" w:hAnsi="Times New Roman"/>
          <w:sz w:val="24"/>
          <w:szCs w:val="24"/>
        </w:rPr>
        <w:t xml:space="preserve"> Wykonawca załączy szczegółową specyfikację techniczną ww. </w:t>
      </w:r>
      <w:r w:rsidR="00225FF8">
        <w:rPr>
          <w:rFonts w:ascii="Times New Roman" w:hAnsi="Times New Roman"/>
          <w:sz w:val="24"/>
          <w:szCs w:val="24"/>
        </w:rPr>
        <w:t>sprzętu</w:t>
      </w:r>
      <w:r w:rsidRPr="00E96064">
        <w:rPr>
          <w:rFonts w:ascii="Times New Roman" w:hAnsi="Times New Roman"/>
          <w:sz w:val="24"/>
          <w:szCs w:val="24"/>
        </w:rPr>
        <w:t>.</w:t>
      </w:r>
      <w:r w:rsidRPr="00E960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0837" w:rsidRPr="00DB0837">
        <w:rPr>
          <w:rFonts w:ascii="Times New Roman" w:hAnsi="Times New Roman"/>
          <w:sz w:val="24"/>
          <w:szCs w:val="24"/>
        </w:rPr>
        <w:t>Wykonawca dostarczy</w:t>
      </w:r>
      <w:r w:rsidR="00DB0837">
        <w:rPr>
          <w:rFonts w:ascii="Times New Roman" w:hAnsi="Times New Roman"/>
          <w:sz w:val="24"/>
          <w:szCs w:val="24"/>
        </w:rPr>
        <w:br/>
        <w:t xml:space="preserve">     </w:t>
      </w:r>
      <w:r w:rsidR="00DB0837" w:rsidRPr="00DB0837">
        <w:rPr>
          <w:rFonts w:ascii="Times New Roman" w:hAnsi="Times New Roman"/>
          <w:sz w:val="24"/>
          <w:szCs w:val="24"/>
        </w:rPr>
        <w:t xml:space="preserve"> Zamawiającemu przedmiot umowy na własny koszt i ryzyko oraz weźmie</w:t>
      </w:r>
      <w:r w:rsidR="00DB0837">
        <w:rPr>
          <w:rFonts w:ascii="Times New Roman" w:hAnsi="Times New Roman"/>
          <w:sz w:val="24"/>
          <w:szCs w:val="24"/>
        </w:rPr>
        <w:t xml:space="preserve"> </w:t>
      </w:r>
      <w:r w:rsidR="00DB0837" w:rsidRPr="00DB0837">
        <w:rPr>
          <w:rFonts w:ascii="Times New Roman" w:hAnsi="Times New Roman"/>
          <w:sz w:val="24"/>
          <w:szCs w:val="24"/>
        </w:rPr>
        <w:t>udział w jego</w:t>
      </w:r>
      <w:r w:rsidR="00DB0837">
        <w:rPr>
          <w:rFonts w:ascii="Times New Roman" w:hAnsi="Times New Roman"/>
          <w:sz w:val="24"/>
          <w:szCs w:val="24"/>
        </w:rPr>
        <w:br/>
        <w:t xml:space="preserve">     </w:t>
      </w:r>
      <w:r w:rsidR="00DB0837" w:rsidRPr="00DB0837">
        <w:rPr>
          <w:rFonts w:ascii="Times New Roman" w:hAnsi="Times New Roman"/>
          <w:sz w:val="24"/>
          <w:szCs w:val="24"/>
        </w:rPr>
        <w:t xml:space="preserve"> rozpakowaniu w celu stwierdzenia ewentualnych uszkodzeń mechanicznych lub braków </w:t>
      </w:r>
      <w:r w:rsidR="00DB0837">
        <w:rPr>
          <w:rFonts w:ascii="Times New Roman" w:hAnsi="Times New Roman"/>
          <w:sz w:val="24"/>
          <w:szCs w:val="24"/>
        </w:rPr>
        <w:br/>
        <w:t xml:space="preserve">      </w:t>
      </w:r>
      <w:r w:rsidR="00DB0837" w:rsidRPr="00DB0837">
        <w:rPr>
          <w:rFonts w:ascii="Times New Roman" w:hAnsi="Times New Roman"/>
          <w:sz w:val="24"/>
          <w:szCs w:val="24"/>
        </w:rPr>
        <w:t>w dostawie</w:t>
      </w:r>
      <w:r w:rsidR="00DB0837">
        <w:rPr>
          <w:rFonts w:ascii="Times New Roman" w:hAnsi="Times New Roman"/>
          <w:sz w:val="24"/>
          <w:szCs w:val="24"/>
        </w:rPr>
        <w:t>.</w:t>
      </w:r>
    </w:p>
    <w:p w:rsidR="00E96064" w:rsidRPr="00E96064" w:rsidRDefault="00E96064" w:rsidP="00E96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064">
        <w:rPr>
          <w:rFonts w:ascii="Times New Roman" w:hAnsi="Times New Roman"/>
          <w:sz w:val="24"/>
          <w:szCs w:val="24"/>
        </w:rPr>
        <w:t>4. Dostarczon</w:t>
      </w:r>
      <w:r w:rsidR="00225FF8">
        <w:rPr>
          <w:rFonts w:ascii="Times New Roman" w:hAnsi="Times New Roman"/>
          <w:sz w:val="24"/>
          <w:szCs w:val="24"/>
        </w:rPr>
        <w:t>y sprzęt</w:t>
      </w:r>
      <w:r w:rsidRPr="00E96064">
        <w:rPr>
          <w:rFonts w:ascii="Times New Roman" w:hAnsi="Times New Roman"/>
          <w:sz w:val="24"/>
          <w:szCs w:val="24"/>
        </w:rPr>
        <w:t>, o który</w:t>
      </w:r>
      <w:r w:rsidR="00225FF8">
        <w:rPr>
          <w:rFonts w:ascii="Times New Roman" w:hAnsi="Times New Roman"/>
          <w:sz w:val="24"/>
          <w:szCs w:val="24"/>
        </w:rPr>
        <w:t>m</w:t>
      </w:r>
      <w:r w:rsidRPr="00E96064">
        <w:rPr>
          <w:rFonts w:ascii="Times New Roman" w:hAnsi="Times New Roman"/>
          <w:sz w:val="24"/>
          <w:szCs w:val="24"/>
        </w:rPr>
        <w:t xml:space="preserve"> mowa w ust. 3, mu</w:t>
      </w:r>
      <w:r w:rsidR="00FB4ED1">
        <w:rPr>
          <w:rFonts w:ascii="Times New Roman" w:hAnsi="Times New Roman"/>
          <w:sz w:val="24"/>
          <w:szCs w:val="24"/>
        </w:rPr>
        <w:t>si</w:t>
      </w:r>
      <w:r w:rsidRPr="00E96064">
        <w:rPr>
          <w:rFonts w:ascii="Times New Roman" w:hAnsi="Times New Roman"/>
          <w:sz w:val="24"/>
          <w:szCs w:val="24"/>
        </w:rPr>
        <w:t xml:space="preserve"> posiadać w szczególności</w:t>
      </w:r>
      <w:r w:rsidR="00225FF8">
        <w:rPr>
          <w:rFonts w:ascii="Times New Roman" w:hAnsi="Times New Roman"/>
          <w:sz w:val="24"/>
          <w:szCs w:val="24"/>
        </w:rPr>
        <w:t xml:space="preserve"> </w:t>
      </w:r>
      <w:r w:rsidRPr="00E96064">
        <w:rPr>
          <w:rFonts w:ascii="Times New Roman" w:hAnsi="Times New Roman"/>
          <w:sz w:val="24"/>
          <w:szCs w:val="24"/>
        </w:rPr>
        <w:t>instrukcję</w:t>
      </w:r>
      <w:r w:rsidR="00225FF8">
        <w:rPr>
          <w:rFonts w:ascii="Times New Roman" w:hAnsi="Times New Roman"/>
          <w:sz w:val="24"/>
          <w:szCs w:val="24"/>
        </w:rPr>
        <w:br/>
        <w:t xml:space="preserve">     </w:t>
      </w:r>
      <w:r w:rsidRPr="00E96064">
        <w:rPr>
          <w:rFonts w:ascii="Times New Roman" w:hAnsi="Times New Roman"/>
          <w:sz w:val="24"/>
          <w:szCs w:val="24"/>
        </w:rPr>
        <w:t xml:space="preserve"> obsługi,</w:t>
      </w:r>
      <w:r w:rsidR="00225FF8">
        <w:rPr>
          <w:rFonts w:ascii="Times New Roman" w:hAnsi="Times New Roman"/>
          <w:sz w:val="24"/>
          <w:szCs w:val="24"/>
        </w:rPr>
        <w:t xml:space="preserve"> </w:t>
      </w:r>
      <w:r w:rsidRPr="00E96064">
        <w:rPr>
          <w:rFonts w:ascii="Times New Roman" w:hAnsi="Times New Roman"/>
          <w:sz w:val="24"/>
          <w:szCs w:val="24"/>
        </w:rPr>
        <w:t>aprobaty techniczne, certyfikaty, karty gwarancyjne oraz inne dokumenty</w:t>
      </w:r>
      <w:r w:rsidRPr="00E96064">
        <w:rPr>
          <w:rFonts w:ascii="Times New Roman" w:hAnsi="Times New Roman"/>
          <w:sz w:val="24"/>
          <w:szCs w:val="24"/>
        </w:rPr>
        <w:br/>
        <w:t xml:space="preserve">      wymagane przy tego typu </w:t>
      </w:r>
      <w:r w:rsidR="00225FF8">
        <w:rPr>
          <w:rFonts w:ascii="Times New Roman" w:hAnsi="Times New Roman"/>
          <w:sz w:val="24"/>
          <w:szCs w:val="24"/>
        </w:rPr>
        <w:t>sprzęcie</w:t>
      </w:r>
      <w:r w:rsidRPr="00E96064">
        <w:rPr>
          <w:rFonts w:ascii="Times New Roman" w:hAnsi="Times New Roman"/>
          <w:sz w:val="24"/>
          <w:szCs w:val="24"/>
        </w:rPr>
        <w:t>. Dokumenty załączone do dostarczonego przedmiotu</w:t>
      </w:r>
      <w:r w:rsidRPr="00E96064">
        <w:rPr>
          <w:rFonts w:ascii="Times New Roman" w:hAnsi="Times New Roman"/>
          <w:sz w:val="24"/>
          <w:szCs w:val="24"/>
        </w:rPr>
        <w:br/>
        <w:t xml:space="preserve">      zamówienia muszą być sporządzone w języku polskim w formie papierowej/drukowanej lub </w:t>
      </w:r>
      <w:r w:rsidRPr="00E96064">
        <w:rPr>
          <w:rFonts w:ascii="Times New Roman" w:hAnsi="Times New Roman"/>
          <w:sz w:val="24"/>
          <w:szCs w:val="24"/>
        </w:rPr>
        <w:br/>
        <w:t xml:space="preserve">      na nośniku CD/DVD (nie dotyczy karty gwarancyjnej ww. </w:t>
      </w:r>
      <w:r w:rsidR="00362173">
        <w:rPr>
          <w:rFonts w:ascii="Times New Roman" w:hAnsi="Times New Roman"/>
          <w:sz w:val="24"/>
          <w:szCs w:val="24"/>
        </w:rPr>
        <w:t>sprzętu</w:t>
      </w:r>
      <w:r w:rsidRPr="00E96064">
        <w:rPr>
          <w:rFonts w:ascii="Times New Roman" w:hAnsi="Times New Roman"/>
          <w:sz w:val="24"/>
          <w:szCs w:val="24"/>
        </w:rPr>
        <w:t>).</w:t>
      </w:r>
    </w:p>
    <w:p w:rsidR="00E96064" w:rsidRPr="00E96064" w:rsidRDefault="00E96064" w:rsidP="00E96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hAnsi="Times New Roman"/>
          <w:sz w:val="24"/>
          <w:szCs w:val="24"/>
        </w:rPr>
        <w:t xml:space="preserve">5.   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Wykonawca nie może powierzyć przedmiotu zamówienia do wykonania osobom trzecim.</w:t>
      </w:r>
    </w:p>
    <w:p w:rsidR="00E96064" w:rsidRPr="00E96064" w:rsidRDefault="00E96064" w:rsidP="00E96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E96064">
        <w:rPr>
          <w:rFonts w:ascii="Times New Roman" w:hAnsi="Times New Roman"/>
          <w:sz w:val="24"/>
          <w:szCs w:val="24"/>
        </w:rPr>
        <w:t>Do kontaktów roboczych między stronami, w związku z realizacją przedmiotu umowy,</w:t>
      </w:r>
      <w:r w:rsidRPr="00E96064">
        <w:rPr>
          <w:rFonts w:ascii="Times New Roman" w:hAnsi="Times New Roman"/>
          <w:sz w:val="24"/>
          <w:szCs w:val="24"/>
        </w:rPr>
        <w:br/>
        <w:t xml:space="preserve">      upoważnione są następujące osoby:</w:t>
      </w:r>
    </w:p>
    <w:p w:rsidR="00E96064" w:rsidRPr="00E96064" w:rsidRDefault="00E96064" w:rsidP="00E9606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Po stronie Zamawiającego:</w:t>
      </w:r>
    </w:p>
    <w:p w:rsidR="00E96064" w:rsidRPr="00E96064" w:rsidRDefault="00E96064" w:rsidP="00E96064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imię i nazwisko: …..........................................................................</w:t>
      </w:r>
    </w:p>
    <w:p w:rsidR="00E96064" w:rsidRPr="00E96064" w:rsidRDefault="00E96064" w:rsidP="00E96064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e-mail:…..........................................................................................</w:t>
      </w:r>
    </w:p>
    <w:p w:rsidR="00E96064" w:rsidRPr="00E96064" w:rsidRDefault="00E96064" w:rsidP="00E96064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tel./fax:  ...........................................................................................</w:t>
      </w:r>
    </w:p>
    <w:p w:rsidR="00E96064" w:rsidRPr="00E96064" w:rsidRDefault="00E96064" w:rsidP="00E96064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tel. kom……………………………………………………………</w:t>
      </w:r>
    </w:p>
    <w:p w:rsidR="00E96064" w:rsidRPr="00E96064" w:rsidRDefault="00E96064" w:rsidP="00E9606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Po stronie Wykonawcy:</w:t>
      </w:r>
    </w:p>
    <w:p w:rsidR="00E96064" w:rsidRPr="00E96064" w:rsidRDefault="00E96064" w:rsidP="00E96064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hAnsi="Times New Roman"/>
          <w:sz w:val="24"/>
          <w:szCs w:val="24"/>
          <w:lang w:eastAsia="pl-PL"/>
        </w:rPr>
        <w:t>imię i nazwisko:…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</w:t>
      </w:r>
    </w:p>
    <w:p w:rsidR="00E96064" w:rsidRPr="00E96064" w:rsidRDefault="00E96064" w:rsidP="00E96064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e-mail:..............................................................................................</w:t>
      </w:r>
    </w:p>
    <w:p w:rsidR="00E96064" w:rsidRPr="00E96064" w:rsidRDefault="00E96064" w:rsidP="00E96064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tel.fax</w:t>
      </w:r>
      <w:proofErr w:type="spellEnd"/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: .............................................................................................</w:t>
      </w:r>
    </w:p>
    <w:p w:rsidR="00E96064" w:rsidRPr="00E96064" w:rsidRDefault="00E96064" w:rsidP="00E96064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tel. kom………………………………………………………….....</w:t>
      </w:r>
    </w:p>
    <w:p w:rsidR="00E96064" w:rsidRPr="00E96064" w:rsidRDefault="00E96064" w:rsidP="00E96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7. Kontakty robocze, o których mowa w ust. 6 obejmują w szczególności kwestie techniczne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związane z dostawą ww. </w:t>
      </w:r>
      <w:r w:rsidR="00225FF8">
        <w:rPr>
          <w:rFonts w:ascii="Times New Roman" w:eastAsia="Times New Roman" w:hAnsi="Times New Roman"/>
          <w:sz w:val="24"/>
          <w:szCs w:val="24"/>
          <w:lang w:eastAsia="pl-PL"/>
        </w:rPr>
        <w:t>sprzętu.</w:t>
      </w:r>
    </w:p>
    <w:p w:rsidR="00793209" w:rsidRDefault="00793209" w:rsidP="00566F54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4ED1" w:rsidRDefault="00FB4ED1" w:rsidP="00566F54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4ED1" w:rsidRDefault="00FB4ED1" w:rsidP="00566F54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66F54" w:rsidRDefault="00566F54" w:rsidP="00E9606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6064" w:rsidRPr="00E96064" w:rsidRDefault="00E96064" w:rsidP="00E9606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E96064" w:rsidRPr="00E96064" w:rsidRDefault="00E96064" w:rsidP="00E96064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b/>
          <w:sz w:val="24"/>
          <w:szCs w:val="24"/>
          <w:lang w:eastAsia="pl-PL"/>
        </w:rPr>
        <w:t>Odbiór przedmiotu umowy i okres gwarancji</w:t>
      </w:r>
    </w:p>
    <w:p w:rsidR="00E96064" w:rsidRPr="00E96064" w:rsidRDefault="00E96064" w:rsidP="00DB0837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Wykonawca zgłosi wykonanie przedmiotu umowy do odbioru najpóźniej w terminie określonym w § 2 niniejszej umowy.</w:t>
      </w:r>
    </w:p>
    <w:p w:rsidR="00E96064" w:rsidRPr="00DB0837" w:rsidRDefault="00E96064" w:rsidP="00DB0837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837">
        <w:rPr>
          <w:rFonts w:ascii="Times New Roman" w:eastAsia="Times New Roman" w:hAnsi="Times New Roman"/>
          <w:sz w:val="24"/>
          <w:szCs w:val="24"/>
          <w:lang w:eastAsia="pl-PL"/>
        </w:rPr>
        <w:t>Z odbioru przedmiotu umowy sporządzony zostanie protokół zdawczo-odbiorczy.</w:t>
      </w:r>
    </w:p>
    <w:p w:rsidR="00DB0837" w:rsidRPr="00DB0837" w:rsidRDefault="00DB0837" w:rsidP="00DB083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B0837">
        <w:rPr>
          <w:rFonts w:ascii="Times New Roman" w:hAnsi="Times New Roman"/>
          <w:sz w:val="24"/>
          <w:szCs w:val="24"/>
        </w:rPr>
        <w:t>Jeżeli w toku czynności odbioru przedmiotu umowy zostaną stwierdzone wady, to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DB0837">
        <w:rPr>
          <w:rFonts w:ascii="Times New Roman" w:hAnsi="Times New Roman"/>
          <w:sz w:val="24"/>
          <w:szCs w:val="24"/>
        </w:rPr>
        <w:t xml:space="preserve"> Zamawiającemu przysługują następujące uprawnienia:</w:t>
      </w:r>
    </w:p>
    <w:p w:rsidR="00DB0837" w:rsidRPr="00DB0837" w:rsidRDefault="00DB0837" w:rsidP="00DB0837">
      <w:pPr>
        <w:numPr>
          <w:ilvl w:val="0"/>
          <w:numId w:val="39"/>
        </w:numPr>
        <w:tabs>
          <w:tab w:val="left" w:pos="284"/>
          <w:tab w:val="left" w:pos="900"/>
          <w:tab w:val="left" w:pos="1440"/>
        </w:tabs>
        <w:suppressAutoHyphens w:val="0"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837">
        <w:rPr>
          <w:rFonts w:ascii="Times New Roman" w:hAnsi="Times New Roman"/>
          <w:sz w:val="24"/>
          <w:szCs w:val="24"/>
        </w:rPr>
        <w:t>jeżeli wady nadają się do usunięcia, Zamawiający wyznaczy termin na usunięcie stwierdzonych wad, nie dłuższy jednak niż 4 dni robocze liczony od dnia stwierdzenia wad. Dostawa towaru wolnego od wad odbędzie się bez dodatkowego wynagrodzenia,</w:t>
      </w:r>
    </w:p>
    <w:p w:rsidR="00DB0837" w:rsidRPr="00DB0837" w:rsidRDefault="00DB0837" w:rsidP="00BA428B">
      <w:pPr>
        <w:numPr>
          <w:ilvl w:val="0"/>
          <w:numId w:val="39"/>
        </w:numPr>
        <w:tabs>
          <w:tab w:val="left" w:pos="284"/>
          <w:tab w:val="left" w:pos="900"/>
          <w:tab w:val="left" w:pos="14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837">
        <w:rPr>
          <w:rFonts w:ascii="Times New Roman" w:hAnsi="Times New Roman"/>
          <w:sz w:val="24"/>
          <w:szCs w:val="24"/>
        </w:rPr>
        <w:t xml:space="preserve">jeżeli wady nie nadają się do usunięcia i uniemożliwiają korzystanie </w:t>
      </w:r>
      <w:r>
        <w:rPr>
          <w:rFonts w:ascii="Times New Roman" w:hAnsi="Times New Roman"/>
          <w:sz w:val="24"/>
          <w:szCs w:val="24"/>
        </w:rPr>
        <w:t>ze sprzętu</w:t>
      </w:r>
      <w:r w:rsidRPr="00DB0837">
        <w:rPr>
          <w:rFonts w:ascii="Times New Roman" w:hAnsi="Times New Roman"/>
          <w:sz w:val="24"/>
          <w:szCs w:val="24"/>
        </w:rPr>
        <w:t xml:space="preserve"> zgodnie z przeznaczeniem, Zamawiający może odstąpić od umowy lub żądać wykonania przedmiotu odbioru po raz drugi wyznaczając Wykonawcy dodatkowy termin</w:t>
      </w:r>
      <w:r w:rsidR="00BA428B">
        <w:rPr>
          <w:rFonts w:ascii="Times New Roman" w:hAnsi="Times New Roman"/>
          <w:sz w:val="24"/>
          <w:szCs w:val="24"/>
        </w:rPr>
        <w:t xml:space="preserve">. </w:t>
      </w:r>
      <w:r w:rsidRPr="00DB0837">
        <w:rPr>
          <w:rFonts w:ascii="Times New Roman" w:hAnsi="Times New Roman"/>
          <w:sz w:val="24"/>
          <w:szCs w:val="24"/>
        </w:rPr>
        <w:t>W przypadku odstąpienia od umowy wynagrodzenie nie przysługuje.</w:t>
      </w:r>
    </w:p>
    <w:p w:rsidR="00DB0837" w:rsidRPr="00DB0837" w:rsidRDefault="00DB0837" w:rsidP="00BA428B">
      <w:pPr>
        <w:tabs>
          <w:tab w:val="left" w:pos="284"/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837">
        <w:rPr>
          <w:rFonts w:ascii="Times New Roman" w:hAnsi="Times New Roman"/>
          <w:sz w:val="24"/>
          <w:szCs w:val="24"/>
        </w:rPr>
        <w:t xml:space="preserve">4. Zamawiający zastrzega sobie prawo odmowy odbioru </w:t>
      </w:r>
      <w:r w:rsidR="00BA428B">
        <w:rPr>
          <w:rFonts w:ascii="Times New Roman" w:hAnsi="Times New Roman"/>
          <w:sz w:val="24"/>
          <w:szCs w:val="24"/>
        </w:rPr>
        <w:t>sprzętu fotograficznego</w:t>
      </w:r>
      <w:r w:rsidRPr="00DB0837">
        <w:rPr>
          <w:rFonts w:ascii="Times New Roman" w:hAnsi="Times New Roman"/>
          <w:sz w:val="24"/>
          <w:szCs w:val="24"/>
        </w:rPr>
        <w:t xml:space="preserve"> w przypadku</w:t>
      </w:r>
      <w:r w:rsidR="00BA428B">
        <w:rPr>
          <w:rFonts w:ascii="Times New Roman" w:hAnsi="Times New Roman"/>
          <w:sz w:val="24"/>
          <w:szCs w:val="24"/>
        </w:rPr>
        <w:br/>
        <w:t xml:space="preserve">   </w:t>
      </w:r>
      <w:r w:rsidRPr="00DB0837">
        <w:rPr>
          <w:rFonts w:ascii="Times New Roman" w:hAnsi="Times New Roman"/>
          <w:sz w:val="24"/>
          <w:szCs w:val="24"/>
        </w:rPr>
        <w:t xml:space="preserve"> braku</w:t>
      </w:r>
      <w:r w:rsidR="00BA428B">
        <w:rPr>
          <w:rFonts w:ascii="Times New Roman" w:hAnsi="Times New Roman"/>
          <w:sz w:val="24"/>
          <w:szCs w:val="24"/>
        </w:rPr>
        <w:t xml:space="preserve"> </w:t>
      </w:r>
      <w:r w:rsidRPr="00DB0837">
        <w:rPr>
          <w:rFonts w:ascii="Times New Roman" w:hAnsi="Times New Roman"/>
          <w:sz w:val="24"/>
          <w:szCs w:val="24"/>
        </w:rPr>
        <w:t>dokumentów, o których mowa w § 4 ust. 3 oraz innych dokumentów wymaganych</w:t>
      </w:r>
      <w:r w:rsidR="00BA428B">
        <w:rPr>
          <w:rFonts w:ascii="Times New Roman" w:hAnsi="Times New Roman"/>
          <w:sz w:val="24"/>
          <w:szCs w:val="24"/>
        </w:rPr>
        <w:br/>
        <w:t xml:space="preserve">   </w:t>
      </w:r>
      <w:r w:rsidRPr="00DB0837">
        <w:rPr>
          <w:rFonts w:ascii="Times New Roman" w:hAnsi="Times New Roman"/>
          <w:sz w:val="24"/>
          <w:szCs w:val="24"/>
        </w:rPr>
        <w:t xml:space="preserve"> przepisami</w:t>
      </w:r>
      <w:r w:rsidR="00BA428B">
        <w:rPr>
          <w:rFonts w:ascii="Times New Roman" w:hAnsi="Times New Roman"/>
          <w:sz w:val="24"/>
          <w:szCs w:val="24"/>
        </w:rPr>
        <w:t xml:space="preserve"> </w:t>
      </w:r>
      <w:r w:rsidRPr="00DB0837">
        <w:rPr>
          <w:rFonts w:ascii="Times New Roman" w:hAnsi="Times New Roman"/>
          <w:sz w:val="24"/>
          <w:szCs w:val="24"/>
        </w:rPr>
        <w:t>prawa.</w:t>
      </w:r>
    </w:p>
    <w:p w:rsidR="00DB0837" w:rsidRPr="00DB0837" w:rsidRDefault="00DB0837" w:rsidP="00BA428B">
      <w:pPr>
        <w:tabs>
          <w:tab w:val="left" w:pos="284"/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837">
        <w:rPr>
          <w:rFonts w:ascii="Times New Roman" w:hAnsi="Times New Roman"/>
          <w:sz w:val="24"/>
          <w:szCs w:val="24"/>
        </w:rPr>
        <w:t>5. W przypadku, gdy przedmiotu umowy nie da się naprawić albo ten sam element naprawiany był</w:t>
      </w:r>
      <w:r w:rsidRPr="00DB0837">
        <w:rPr>
          <w:rFonts w:ascii="Times New Roman" w:hAnsi="Times New Roman"/>
          <w:sz w:val="24"/>
          <w:szCs w:val="24"/>
        </w:rPr>
        <w:br/>
        <w:t xml:space="preserve">     już 2  razy, Zamawiający może żądać wymiany tego elementu lub  przedmiotu umowy na wolny</w:t>
      </w:r>
      <w:r w:rsidRPr="00DB0837">
        <w:rPr>
          <w:rFonts w:ascii="Times New Roman" w:hAnsi="Times New Roman"/>
          <w:sz w:val="24"/>
          <w:szCs w:val="24"/>
        </w:rPr>
        <w:br/>
        <w:t xml:space="preserve">     od wad. Wykonawca obowiązany jest dostarczyć nowy przedmiot umowy/element w terminie</w:t>
      </w:r>
      <w:r w:rsidRPr="00DB0837">
        <w:rPr>
          <w:rFonts w:ascii="Times New Roman" w:hAnsi="Times New Roman"/>
          <w:sz w:val="24"/>
          <w:szCs w:val="24"/>
        </w:rPr>
        <w:br/>
        <w:t xml:space="preserve">     do 14 od dnia zgłoszenia żądania drogą elektroniczną.</w:t>
      </w:r>
    </w:p>
    <w:p w:rsidR="00DB0837" w:rsidRPr="00DB0837" w:rsidRDefault="00DB0837" w:rsidP="00BA428B">
      <w:pPr>
        <w:tabs>
          <w:tab w:val="left" w:pos="284"/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837">
        <w:rPr>
          <w:rFonts w:ascii="Times New Roman" w:hAnsi="Times New Roman"/>
          <w:sz w:val="24"/>
          <w:szCs w:val="24"/>
        </w:rPr>
        <w:t>6.  W przypadku rozbieżnych stanowisk, co do istnienia i zakresu wad jakościowych Strony mogą</w:t>
      </w:r>
      <w:r w:rsidRPr="00DB0837">
        <w:rPr>
          <w:rFonts w:ascii="Times New Roman" w:hAnsi="Times New Roman"/>
          <w:sz w:val="24"/>
          <w:szCs w:val="24"/>
        </w:rPr>
        <w:br/>
        <w:t xml:space="preserve">      zlecić wykonanie ekspertyzy niezależnemu ekspertowi. Koszty tej ekspertyzy poniesie Strona,</w:t>
      </w:r>
      <w:r w:rsidRPr="00DB0837">
        <w:rPr>
          <w:rFonts w:ascii="Times New Roman" w:hAnsi="Times New Roman"/>
          <w:sz w:val="24"/>
          <w:szCs w:val="24"/>
        </w:rPr>
        <w:br/>
        <w:t xml:space="preserve">      której stanowiska nie potwierdzi ekspertyza. Gdy Strony w terminie 14 dni nie ustalą osoby</w:t>
      </w:r>
      <w:r w:rsidRPr="00DB0837">
        <w:rPr>
          <w:rFonts w:ascii="Times New Roman" w:hAnsi="Times New Roman"/>
          <w:sz w:val="24"/>
          <w:szCs w:val="24"/>
        </w:rPr>
        <w:br/>
        <w:t xml:space="preserve">      wspólnego, niezależnego eksperta, wówczas prawo wyboru eksperta przysługiwać będzie</w:t>
      </w:r>
      <w:r w:rsidRPr="00DB0837">
        <w:rPr>
          <w:rFonts w:ascii="Times New Roman" w:hAnsi="Times New Roman"/>
          <w:sz w:val="24"/>
          <w:szCs w:val="24"/>
        </w:rPr>
        <w:br/>
        <w:t xml:space="preserve">      Zamawiającemu. W przypadku, gdy wykonana ekspertyza potwierdzi stanowisko</w:t>
      </w:r>
      <w:r w:rsidRPr="00DB0837">
        <w:rPr>
          <w:rFonts w:ascii="Times New Roman" w:hAnsi="Times New Roman"/>
          <w:sz w:val="24"/>
          <w:szCs w:val="24"/>
        </w:rPr>
        <w:br/>
        <w:t xml:space="preserve">      Zamawiającego, wówczas Wykonawca zobowiązany będzie do zwrotu Zamawiającemu całości</w:t>
      </w:r>
      <w:r w:rsidRPr="00DB0837">
        <w:rPr>
          <w:rFonts w:ascii="Times New Roman" w:hAnsi="Times New Roman"/>
          <w:sz w:val="24"/>
          <w:szCs w:val="24"/>
        </w:rPr>
        <w:br/>
        <w:t xml:space="preserve">      kosztów wykonania ekspertyzy. </w:t>
      </w:r>
    </w:p>
    <w:p w:rsidR="00DB0837" w:rsidRPr="00DB0837" w:rsidRDefault="00DB0837" w:rsidP="00BA428B">
      <w:pPr>
        <w:tabs>
          <w:tab w:val="left" w:pos="284"/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837">
        <w:rPr>
          <w:rFonts w:ascii="Times New Roman" w:hAnsi="Times New Roman"/>
          <w:sz w:val="24"/>
          <w:szCs w:val="24"/>
        </w:rPr>
        <w:t>7.</w:t>
      </w:r>
      <w:r w:rsidR="00FB4ED1">
        <w:rPr>
          <w:rFonts w:ascii="Times New Roman" w:hAnsi="Times New Roman"/>
          <w:sz w:val="24"/>
          <w:szCs w:val="24"/>
        </w:rPr>
        <w:t xml:space="preserve"> </w:t>
      </w:r>
      <w:r w:rsidRPr="00DB0837">
        <w:rPr>
          <w:rFonts w:ascii="Times New Roman" w:hAnsi="Times New Roman"/>
          <w:sz w:val="24"/>
          <w:szCs w:val="24"/>
        </w:rPr>
        <w:t xml:space="preserve">Jeżeli zajdzie konieczność dostarczenia </w:t>
      </w:r>
      <w:r w:rsidR="00BA428B">
        <w:rPr>
          <w:rFonts w:ascii="Times New Roman" w:hAnsi="Times New Roman"/>
          <w:sz w:val="24"/>
          <w:szCs w:val="24"/>
        </w:rPr>
        <w:t>sprzętu</w:t>
      </w:r>
      <w:r w:rsidRPr="00DB0837">
        <w:rPr>
          <w:rFonts w:ascii="Times New Roman" w:hAnsi="Times New Roman"/>
          <w:sz w:val="24"/>
          <w:szCs w:val="24"/>
        </w:rPr>
        <w:t xml:space="preserve"> zastępczego, </w:t>
      </w:r>
      <w:r w:rsidR="00BA428B">
        <w:rPr>
          <w:rFonts w:ascii="Times New Roman" w:hAnsi="Times New Roman"/>
          <w:sz w:val="24"/>
          <w:szCs w:val="24"/>
        </w:rPr>
        <w:t xml:space="preserve">sprzęt </w:t>
      </w:r>
      <w:r w:rsidRPr="00DB0837">
        <w:rPr>
          <w:rFonts w:ascii="Times New Roman" w:hAnsi="Times New Roman"/>
          <w:sz w:val="24"/>
          <w:szCs w:val="24"/>
        </w:rPr>
        <w:t>t</w:t>
      </w:r>
      <w:r w:rsidR="00BA428B">
        <w:rPr>
          <w:rFonts w:ascii="Times New Roman" w:hAnsi="Times New Roman"/>
          <w:sz w:val="24"/>
          <w:szCs w:val="24"/>
        </w:rPr>
        <w:t>en</w:t>
      </w:r>
      <w:r w:rsidRPr="00DB0837">
        <w:rPr>
          <w:rFonts w:ascii="Times New Roman" w:hAnsi="Times New Roman"/>
          <w:sz w:val="24"/>
          <w:szCs w:val="24"/>
        </w:rPr>
        <w:t xml:space="preserve"> zostanie</w:t>
      </w:r>
      <w:r w:rsidR="00BA428B">
        <w:rPr>
          <w:rFonts w:ascii="Times New Roman" w:hAnsi="Times New Roman"/>
          <w:sz w:val="24"/>
          <w:szCs w:val="24"/>
        </w:rPr>
        <w:br/>
        <w:t xml:space="preserve">     </w:t>
      </w:r>
      <w:r w:rsidRPr="00DB0837">
        <w:rPr>
          <w:rFonts w:ascii="Times New Roman" w:hAnsi="Times New Roman"/>
          <w:sz w:val="24"/>
          <w:szCs w:val="24"/>
        </w:rPr>
        <w:t xml:space="preserve"> dostarczon</w:t>
      </w:r>
      <w:r w:rsidR="00BA428B">
        <w:rPr>
          <w:rFonts w:ascii="Times New Roman" w:hAnsi="Times New Roman"/>
          <w:sz w:val="24"/>
          <w:szCs w:val="24"/>
        </w:rPr>
        <w:t>y</w:t>
      </w:r>
      <w:r w:rsidRPr="00DB0837">
        <w:rPr>
          <w:rFonts w:ascii="Times New Roman" w:hAnsi="Times New Roman"/>
          <w:sz w:val="24"/>
          <w:szCs w:val="24"/>
        </w:rPr>
        <w:t xml:space="preserve"> Zamawiającemu w terminie nie dłuższym niż 3 dni od daty zgłoszenia.</w:t>
      </w:r>
      <w:r w:rsidRPr="00DB0837">
        <w:rPr>
          <w:rFonts w:ascii="Times New Roman" w:hAnsi="Times New Roman"/>
          <w:sz w:val="24"/>
          <w:szCs w:val="24"/>
        </w:rPr>
        <w:br/>
        <w:t xml:space="preserve">      Wykonawca dostarczy Zamawiającemu </w:t>
      </w:r>
      <w:r w:rsidR="00BA428B">
        <w:rPr>
          <w:rFonts w:ascii="Times New Roman" w:hAnsi="Times New Roman"/>
          <w:sz w:val="24"/>
          <w:szCs w:val="24"/>
        </w:rPr>
        <w:t>sprzęt</w:t>
      </w:r>
      <w:r w:rsidRPr="00DB0837">
        <w:rPr>
          <w:rFonts w:ascii="Times New Roman" w:hAnsi="Times New Roman"/>
          <w:sz w:val="24"/>
          <w:szCs w:val="24"/>
        </w:rPr>
        <w:t xml:space="preserve"> na </w:t>
      </w:r>
      <w:r w:rsidR="00BA428B">
        <w:rPr>
          <w:rFonts w:ascii="Times New Roman" w:hAnsi="Times New Roman"/>
          <w:sz w:val="24"/>
          <w:szCs w:val="24"/>
        </w:rPr>
        <w:t xml:space="preserve">swój </w:t>
      </w:r>
      <w:r w:rsidRPr="00DB0837">
        <w:rPr>
          <w:rFonts w:ascii="Times New Roman" w:hAnsi="Times New Roman"/>
          <w:sz w:val="24"/>
          <w:szCs w:val="24"/>
        </w:rPr>
        <w:t>kosz</w:t>
      </w:r>
      <w:r w:rsidR="00BA428B">
        <w:rPr>
          <w:rFonts w:ascii="Times New Roman" w:hAnsi="Times New Roman"/>
          <w:sz w:val="24"/>
          <w:szCs w:val="24"/>
        </w:rPr>
        <w:t>t</w:t>
      </w:r>
      <w:r w:rsidRPr="00DB0837">
        <w:rPr>
          <w:rFonts w:ascii="Times New Roman" w:hAnsi="Times New Roman"/>
          <w:sz w:val="24"/>
          <w:szCs w:val="24"/>
        </w:rPr>
        <w:t xml:space="preserve">. </w:t>
      </w:r>
    </w:p>
    <w:p w:rsidR="00DB0837" w:rsidRPr="00362173" w:rsidRDefault="00DB0837" w:rsidP="00362173">
      <w:pPr>
        <w:tabs>
          <w:tab w:val="left" w:pos="284"/>
          <w:tab w:val="left" w:pos="900"/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0837">
        <w:rPr>
          <w:rFonts w:ascii="Times New Roman" w:hAnsi="Times New Roman"/>
          <w:sz w:val="24"/>
          <w:szCs w:val="24"/>
        </w:rPr>
        <w:t xml:space="preserve">8.  </w:t>
      </w:r>
      <w:r w:rsidR="00BA428B">
        <w:rPr>
          <w:rFonts w:ascii="Times New Roman" w:hAnsi="Times New Roman"/>
          <w:sz w:val="24"/>
          <w:szCs w:val="24"/>
        </w:rPr>
        <w:t xml:space="preserve"> </w:t>
      </w:r>
      <w:r w:rsidRPr="00DB0837">
        <w:rPr>
          <w:rFonts w:ascii="Times New Roman" w:hAnsi="Times New Roman"/>
          <w:sz w:val="24"/>
          <w:szCs w:val="24"/>
        </w:rPr>
        <w:t>Po odbiorze końcowym przedmiot oferty zostanie objęty gwarancją przez okres …… miesięcy,</w:t>
      </w:r>
      <w:r w:rsidR="00BA428B">
        <w:rPr>
          <w:rFonts w:ascii="Times New Roman" w:hAnsi="Times New Roman"/>
          <w:sz w:val="24"/>
          <w:szCs w:val="24"/>
        </w:rPr>
        <w:br/>
      </w:r>
      <w:r w:rsidRPr="00DB0837">
        <w:rPr>
          <w:rFonts w:ascii="Times New Roman" w:hAnsi="Times New Roman"/>
          <w:sz w:val="24"/>
          <w:szCs w:val="24"/>
        </w:rPr>
        <w:t xml:space="preserve"> </w:t>
      </w:r>
      <w:r w:rsidR="00BA428B">
        <w:rPr>
          <w:rFonts w:ascii="Times New Roman" w:hAnsi="Times New Roman"/>
          <w:sz w:val="24"/>
          <w:szCs w:val="24"/>
        </w:rPr>
        <w:t xml:space="preserve">      </w:t>
      </w:r>
      <w:r w:rsidRPr="00DB0837">
        <w:rPr>
          <w:rFonts w:ascii="Times New Roman" w:hAnsi="Times New Roman"/>
          <w:sz w:val="24"/>
          <w:szCs w:val="24"/>
        </w:rPr>
        <w:t>tj. 24 miesiące (minimalny okres gwarancji) plus …… miesięcy (okres dodatkowej gwarancji).</w:t>
      </w:r>
    </w:p>
    <w:p w:rsidR="00E96064" w:rsidRPr="00E96064" w:rsidRDefault="00E96064" w:rsidP="00E96064">
      <w:pPr>
        <w:spacing w:after="0" w:line="240" w:lineRule="auto"/>
        <w:ind w:left="360"/>
        <w:jc w:val="center"/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pl-PL"/>
        </w:rPr>
      </w:pPr>
      <w:r w:rsidRPr="00E9606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§ 6</w:t>
      </w:r>
    </w:p>
    <w:p w:rsidR="00E96064" w:rsidRPr="00E96064" w:rsidRDefault="00E96064" w:rsidP="00E96064">
      <w:pPr>
        <w:spacing w:after="0" w:line="240" w:lineRule="auto"/>
        <w:ind w:left="360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Wypowiedzenie umowy</w:t>
      </w:r>
    </w:p>
    <w:p w:rsidR="00E96064" w:rsidRPr="00E96064" w:rsidRDefault="00E96064" w:rsidP="00E96064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96064">
        <w:rPr>
          <w:rFonts w:ascii="Times New Roman" w:eastAsia="Times New Roman" w:hAnsi="Times New Roman" w:cs="Calibri"/>
          <w:sz w:val="24"/>
          <w:szCs w:val="24"/>
        </w:rPr>
        <w:t xml:space="preserve">Strony mogą wypowiedzieć umowę z zachowaniem 14-dniowego okresu wypowiedzenia </w:t>
      </w:r>
      <w:r w:rsidRPr="00E96064">
        <w:rPr>
          <w:rFonts w:ascii="Times New Roman" w:eastAsia="Times New Roman" w:hAnsi="Times New Roman" w:cs="Calibri"/>
          <w:sz w:val="24"/>
          <w:szCs w:val="24"/>
        </w:rPr>
        <w:br/>
        <w:t xml:space="preserve">ze skutkiem na koniec miesiąca kalendarzowego, w drodze jednostronnego oświadczenia złożonego drugiej stronie na piśmie pod rygorem nieważności, wysłanego listem poleconym lub dostarczonego osobiście za potwierdzeniem odbioru. </w:t>
      </w:r>
    </w:p>
    <w:p w:rsidR="00E96064" w:rsidRPr="00E96064" w:rsidRDefault="00E96064" w:rsidP="00E96064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6064">
        <w:rPr>
          <w:rFonts w:ascii="Times New Roman" w:eastAsia="Times New Roman" w:hAnsi="Times New Roman" w:cs="Calibri"/>
          <w:sz w:val="24"/>
          <w:szCs w:val="24"/>
        </w:rPr>
        <w:t>W wypadkach opisanych poniżej Zamawiający będzie upoważniony do wypowiedzenia umowy bez zachowania terminu wypowiedzenia określonego w ust. 1:</w:t>
      </w:r>
    </w:p>
    <w:p w:rsidR="00E96064" w:rsidRPr="00E96064" w:rsidRDefault="00E96064" w:rsidP="00E9606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6064">
        <w:rPr>
          <w:rFonts w:ascii="Times New Roman" w:hAnsi="Times New Roman"/>
          <w:sz w:val="24"/>
          <w:szCs w:val="24"/>
        </w:rPr>
        <w:lastRenderedPageBreak/>
        <w:t>Wykonawca zaprzestał prowadzenia działalności, wszczęte zostało wobec niego postępowanie likwidacyjne,</w:t>
      </w:r>
    </w:p>
    <w:p w:rsidR="00E96064" w:rsidRPr="00E96064" w:rsidRDefault="00E96064" w:rsidP="00E9606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6064">
        <w:rPr>
          <w:rFonts w:ascii="Times New Roman" w:hAnsi="Times New Roman"/>
          <w:sz w:val="24"/>
          <w:szCs w:val="24"/>
        </w:rPr>
        <w:t>Wykonawca podzleca wykonanie całości lub części przedmiotu umowy innym podmiotom,</w:t>
      </w:r>
    </w:p>
    <w:p w:rsidR="00E96064" w:rsidRPr="00E96064" w:rsidRDefault="00E96064" w:rsidP="00E96064">
      <w:pPr>
        <w:numPr>
          <w:ilvl w:val="0"/>
          <w:numId w:val="10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96064">
        <w:rPr>
          <w:rFonts w:ascii="Times New Roman" w:eastAsia="Times New Roman" w:hAnsi="Times New Roman" w:cs="Calibri"/>
          <w:sz w:val="24"/>
          <w:szCs w:val="24"/>
        </w:rPr>
        <w:t>Wykonawca naruszy obowiązek określony w § 7 polegający w szczególności</w:t>
      </w:r>
      <w:r w:rsidR="005712A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E96064">
        <w:rPr>
          <w:rFonts w:ascii="Times New Roman" w:eastAsia="Times New Roman" w:hAnsi="Times New Roman" w:cs="Calibri"/>
          <w:sz w:val="24"/>
          <w:szCs w:val="24"/>
        </w:rPr>
        <w:t>na przekazaniu, wykorzystaniu, ujawnieniu jakiejkolwiek Informacji Poufnej osobom nieupoważnionym,</w:t>
      </w:r>
    </w:p>
    <w:p w:rsidR="00E96064" w:rsidRPr="00E96064" w:rsidRDefault="00E96064" w:rsidP="00E96064">
      <w:pPr>
        <w:numPr>
          <w:ilvl w:val="0"/>
          <w:numId w:val="10"/>
        </w:num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96064">
        <w:rPr>
          <w:rFonts w:ascii="Times New Roman" w:eastAsia="Times New Roman" w:hAnsi="Times New Roman" w:cs="Calibri"/>
          <w:sz w:val="24"/>
          <w:szCs w:val="24"/>
        </w:rPr>
        <w:t>wystąpią inne, niezależne od Zamawiającego okoliczności uniemożliwiające finansowanie realizacji projektu bądź podważające konieczność jego realizacji.</w:t>
      </w:r>
    </w:p>
    <w:p w:rsidR="00E96064" w:rsidRPr="00E96064" w:rsidRDefault="00E96064" w:rsidP="00E96064">
      <w:pPr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E96064" w:rsidRPr="00E96064" w:rsidRDefault="00E96064" w:rsidP="00E9606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  <w:r w:rsidRPr="00E9606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§ 7</w:t>
      </w:r>
    </w:p>
    <w:p w:rsidR="00E96064" w:rsidRPr="00E96064" w:rsidRDefault="00E96064" w:rsidP="00E9606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Klauzula poufności</w:t>
      </w:r>
    </w:p>
    <w:p w:rsidR="00E96064" w:rsidRPr="00E96064" w:rsidRDefault="00E96064" w:rsidP="00E960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Calibri"/>
          <w:color w:val="800000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spacing w:val="-2"/>
          <w:sz w:val="24"/>
          <w:szCs w:val="24"/>
          <w:lang w:eastAsia="pl-PL"/>
        </w:rPr>
        <w:t>Materiały lub informacje dotyczące danej strony, zarówno handlowe, finansowe, technologiczne lub inne, ujawnione drugiej stronie w związku z wykonaniem umowy, w formie ustnej, pisemnej lub w jakikolwiek inny sposób, zapisane w jakiejkolwiek formie (w tym między innymi w formie prezentacji, rysunków, filmów, dokumentów, w formie elektronicznej), oznaczone jako poufne lub w inny sposób zastrzeżone, wyraźnie lub w sposób dorozumiany, jako poufne lub prawnie zastrzeżone dla strony</w:t>
      </w:r>
      <w:r w:rsidRPr="00E96064">
        <w:rPr>
          <w:rFonts w:ascii="Times New Roman" w:eastAsia="Times New Roman" w:hAnsi="Times New Roman" w:cs="Calibri"/>
          <w:color w:val="FF0000"/>
          <w:spacing w:val="-2"/>
          <w:sz w:val="24"/>
          <w:szCs w:val="24"/>
          <w:lang w:eastAsia="pl-PL"/>
        </w:rPr>
        <w:t xml:space="preserve"> </w:t>
      </w:r>
      <w:r w:rsidRPr="00E96064">
        <w:rPr>
          <w:rFonts w:ascii="Times New Roman" w:eastAsia="Times New Roman" w:hAnsi="Times New Roman" w:cs="Calibri"/>
          <w:spacing w:val="-2"/>
          <w:sz w:val="24"/>
          <w:szCs w:val="24"/>
          <w:lang w:eastAsia="pl-PL"/>
        </w:rPr>
        <w:t xml:space="preserve">lub, jeżeli takie materiały/informacje są niewątpliwie poufne z natury („Informacje Poufne”) podlegają postanowieniom określonym w niniejszym paragrafie. </w:t>
      </w:r>
      <w:r w:rsidRPr="00E9606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Każda </w:t>
      </w:r>
      <w:r w:rsidRPr="00E9606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ze stron zobowiązuje się do nieprzekazywania i nieudostępniania osobom trzecim Informacji Poufnych uzyskanych od drugiej strony. Umowa jest </w:t>
      </w:r>
      <w:r w:rsidRPr="00E96064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jawna i podlega udostępnianiu </w:t>
      </w:r>
      <w:r w:rsidRPr="00E96064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br/>
        <w:t xml:space="preserve">na zasadach określonych w przepisach o dostępie do informacji publicznej.  Niemniej, żadnej </w:t>
      </w:r>
      <w:r w:rsidRPr="00E96064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br/>
        <w:t xml:space="preserve">ze stron </w:t>
      </w:r>
      <w:r w:rsidRPr="00E96064">
        <w:rPr>
          <w:rFonts w:ascii="Times New Roman" w:eastAsia="Times New Roman" w:hAnsi="Times New Roman" w:cs="Calibri"/>
          <w:sz w:val="24"/>
          <w:szCs w:val="24"/>
          <w:lang w:eastAsia="pl-PL"/>
        </w:rPr>
        <w:t>nie wolno</w:t>
      </w:r>
      <w:r w:rsidRPr="00E96064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, bez uprzedniej pisemnej zgody drugiej strony, ujawnić treści umowy lub informacji dostarczonej przez tę stronę lub na j</w:t>
      </w:r>
      <w:r w:rsidRPr="00E9606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ej rzecz w związku z tą umową, jakiejkolwiek osobie trzeciej. Żadnej ze stron nie wolno, bez uprzedniej pisemnej zgody drugiej strony, wykorzystywać jakichkolwiek dokumentów lub informacji, o których mowa w ust. 1  </w:t>
      </w:r>
      <w:r w:rsidRPr="00E9606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w in</w:t>
      </w:r>
      <w:r w:rsidRPr="00E96064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nych celach niż wykonanie przedmiotu  mowy.</w:t>
      </w:r>
    </w:p>
    <w:p w:rsidR="00E96064" w:rsidRPr="00E96064" w:rsidRDefault="00E96064" w:rsidP="00E96064">
      <w:pPr>
        <w:numPr>
          <w:ilvl w:val="0"/>
          <w:numId w:val="6"/>
        </w:numPr>
        <w:tabs>
          <w:tab w:val="left" w:pos="378"/>
          <w:tab w:val="left" w:pos="42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96064">
        <w:rPr>
          <w:rFonts w:ascii="Times New Roman" w:hAnsi="Times New Roman"/>
          <w:sz w:val="24"/>
          <w:szCs w:val="24"/>
        </w:rPr>
        <w:t xml:space="preserve">Strony zobowiązują się poinformować swoich pracowników oraz współpracowników </w:t>
      </w:r>
      <w:r w:rsidRPr="00E96064">
        <w:rPr>
          <w:rFonts w:ascii="Times New Roman" w:hAnsi="Times New Roman"/>
          <w:sz w:val="24"/>
          <w:szCs w:val="24"/>
        </w:rPr>
        <w:br/>
        <w:t xml:space="preserve">o obowiązkach wynikających z niniejszej klauzuli poufności. Strony odpowiadają </w:t>
      </w:r>
      <w:r w:rsidR="00566F54">
        <w:rPr>
          <w:rFonts w:ascii="Times New Roman" w:hAnsi="Times New Roman"/>
          <w:sz w:val="24"/>
          <w:szCs w:val="24"/>
        </w:rPr>
        <w:br/>
      </w:r>
      <w:r w:rsidRPr="00E96064">
        <w:rPr>
          <w:rFonts w:ascii="Times New Roman" w:hAnsi="Times New Roman"/>
          <w:sz w:val="24"/>
          <w:szCs w:val="24"/>
        </w:rPr>
        <w:t xml:space="preserve">za zachowanie tajemnicy również przez osoby te osoby. </w:t>
      </w:r>
    </w:p>
    <w:p w:rsidR="00E96064" w:rsidRPr="00566F54" w:rsidRDefault="00E96064" w:rsidP="00566F54">
      <w:pPr>
        <w:numPr>
          <w:ilvl w:val="0"/>
          <w:numId w:val="6"/>
        </w:numPr>
        <w:tabs>
          <w:tab w:val="left" w:pos="378"/>
          <w:tab w:val="left" w:pos="42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Cs/>
          <w:spacing w:val="-2"/>
          <w:sz w:val="24"/>
          <w:szCs w:val="24"/>
        </w:rPr>
      </w:pPr>
      <w:r w:rsidRPr="00E96064">
        <w:rPr>
          <w:rFonts w:ascii="Times New Roman" w:hAnsi="Times New Roman"/>
          <w:sz w:val="24"/>
          <w:szCs w:val="24"/>
        </w:rPr>
        <w:t xml:space="preserve">Udostępnienie Informacji Poufnych przez strony osobom trzecim możliwe jest jedynie </w:t>
      </w:r>
      <w:r w:rsidRPr="00E96064">
        <w:rPr>
          <w:rFonts w:ascii="Times New Roman" w:hAnsi="Times New Roman"/>
          <w:sz w:val="24"/>
          <w:szCs w:val="24"/>
        </w:rPr>
        <w:br/>
        <w:t xml:space="preserve">za uprzednią pisemną zgodą drugiej strony albo na żądanie sądu, prokuratury, policji </w:t>
      </w:r>
      <w:r w:rsidRPr="00E96064">
        <w:rPr>
          <w:rFonts w:ascii="Times New Roman" w:hAnsi="Times New Roman"/>
          <w:sz w:val="24"/>
          <w:szCs w:val="24"/>
        </w:rPr>
        <w:br/>
        <w:t xml:space="preserve">i innych organów państwowych uprawnionych do ich uzyskania na podstawie ustawy. </w:t>
      </w:r>
      <w:r w:rsidRPr="00E96064">
        <w:rPr>
          <w:rFonts w:ascii="Times New Roman" w:hAnsi="Times New Roman"/>
          <w:sz w:val="24"/>
          <w:szCs w:val="24"/>
        </w:rPr>
        <w:br/>
        <w:t xml:space="preserve">W tym ostatnim wypadku strona zobowiązuje się niezwłocznie poinformować drugą stronę </w:t>
      </w:r>
      <w:r w:rsidRPr="00E96064">
        <w:rPr>
          <w:rFonts w:ascii="Times New Roman" w:hAnsi="Times New Roman"/>
          <w:sz w:val="24"/>
          <w:szCs w:val="24"/>
        </w:rPr>
        <w:br/>
        <w:t>o wpłynięciu takiego żądania. W obu wypadkach strona udostępnią Informacje Poufne jedynie w niezbędnym zakresie.</w:t>
      </w:r>
    </w:p>
    <w:p w:rsidR="00566F54" w:rsidRDefault="00566F54" w:rsidP="00E9606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E96064" w:rsidRPr="00E96064" w:rsidRDefault="00E96064" w:rsidP="00E9606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pl-PL"/>
        </w:rPr>
      </w:pPr>
      <w:r w:rsidRPr="00E9606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§ 8</w:t>
      </w:r>
    </w:p>
    <w:p w:rsidR="00E96064" w:rsidRPr="00E96064" w:rsidRDefault="00E96064" w:rsidP="00E9606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Kontrola dokumentacji finansowej projektu przez Wykonawcę  na wezwanie Zamawiającego i organów kontrolnych</w:t>
      </w:r>
    </w:p>
    <w:p w:rsidR="00E96064" w:rsidRPr="00E96064" w:rsidRDefault="00E96064" w:rsidP="00E96064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1. Dostawa </w:t>
      </w:r>
      <w:r w:rsidR="00225FF8">
        <w:rPr>
          <w:rFonts w:ascii="Times New Roman" w:eastAsia="Times New Roman" w:hAnsi="Times New Roman"/>
          <w:sz w:val="24"/>
          <w:szCs w:val="24"/>
          <w:lang w:eastAsia="pl-PL"/>
        </w:rPr>
        <w:t>sprzętu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E9606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będąca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</w:t>
      </w:r>
      <w:r w:rsidR="005712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niniejszej umowy, może być przedmiotem kontroli przez</w:t>
      </w:r>
      <w:r w:rsidR="00B8250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 organy kontrolne i inne uprawnione</w:t>
      </w:r>
      <w:r w:rsidR="00B825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podmioty.</w:t>
      </w:r>
    </w:p>
    <w:p w:rsidR="00E96064" w:rsidRPr="00E96064" w:rsidRDefault="00E96064" w:rsidP="00E96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2. 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Wykonawca na pisemne żądanie Zamawiającego oraz w przypadku kontroli przeprowadzonej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przez organy kontrolne jest zobowiązany do przedstawienia dowodów księgowych, faktury 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oraz innych dokumentów związanych z realizacją przedmiotu  umowy do wglądu przez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instytucje do tego upoważnione.</w:t>
      </w:r>
    </w:p>
    <w:p w:rsidR="00E96064" w:rsidRPr="00E96064" w:rsidRDefault="00E96064" w:rsidP="00E96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lastRenderedPageBreak/>
        <w:t xml:space="preserve">3. 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Wykonawca jest zobowiązany do prowadzenia rzetelnej ewidencji księgowej związanej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z realizacją przedmiotu umowy.</w:t>
      </w:r>
    </w:p>
    <w:p w:rsidR="00E96064" w:rsidRPr="00E96064" w:rsidRDefault="00E96064" w:rsidP="00E96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4. 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Wykonawca zobowiązuje się, w ramach kwoty wskazanej w §3 do przechowywania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dokumentacji związanej z realizacją projektu do dnia 3</w:t>
      </w:r>
      <w:r w:rsidR="00225FF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25FF8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5712AF" w:rsidRPr="005712A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 roku w sposób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zapewniający dostępność, poufność i bezpieczeństwo. </w:t>
      </w:r>
    </w:p>
    <w:p w:rsidR="00E96064" w:rsidRPr="00E96064" w:rsidRDefault="00E96064" w:rsidP="00E96064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5. 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t>Wykonawca zobowiązuje się przekazywać Zamawiającemu telefonicznie lub pocztą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elektroniczną informacje o prowadzonych przez organy kontrolne i  inne uprawnione podmioty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kontrolach realizacji projektu, w dniu powzięcia przez Wykonawcę wiadomości w tym</w:t>
      </w:r>
      <w:r w:rsidRPr="00E9606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zakresie.</w:t>
      </w:r>
      <w:bookmarkStart w:id="9" w:name="_Hlk521795985"/>
    </w:p>
    <w:p w:rsidR="00FB4ED1" w:rsidRDefault="00FB4ED1" w:rsidP="00E96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064" w:rsidRPr="00E96064" w:rsidRDefault="00E96064" w:rsidP="00E96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6064">
        <w:rPr>
          <w:rFonts w:ascii="Times New Roman" w:hAnsi="Times New Roman"/>
          <w:b/>
          <w:bCs/>
          <w:sz w:val="24"/>
          <w:szCs w:val="24"/>
        </w:rPr>
        <w:t>§ 9</w:t>
      </w:r>
    </w:p>
    <w:p w:rsidR="00E96064" w:rsidRDefault="00E96064" w:rsidP="00E96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6064">
        <w:rPr>
          <w:rFonts w:ascii="Times New Roman" w:hAnsi="Times New Roman"/>
          <w:b/>
          <w:bCs/>
          <w:sz w:val="24"/>
          <w:szCs w:val="24"/>
        </w:rPr>
        <w:t>Kary umowę i rozstrzyganie sporów</w:t>
      </w:r>
    </w:p>
    <w:p w:rsidR="009818D3" w:rsidRPr="009818D3" w:rsidRDefault="009818D3" w:rsidP="009818D3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8D3">
        <w:rPr>
          <w:rFonts w:ascii="Times New Roman" w:hAnsi="Times New Roman"/>
          <w:sz w:val="24"/>
          <w:szCs w:val="24"/>
        </w:rPr>
        <w:t xml:space="preserve">Strony ustanawiają odpowiedzialność za niewykonanie lub nienależyte wykonanie umowy </w:t>
      </w:r>
      <w:r w:rsidRPr="009818D3">
        <w:rPr>
          <w:rFonts w:ascii="Times New Roman" w:hAnsi="Times New Roman"/>
          <w:sz w:val="24"/>
          <w:szCs w:val="24"/>
        </w:rPr>
        <w:br/>
        <w:t>w formie kar umownych.</w:t>
      </w:r>
    </w:p>
    <w:p w:rsidR="009818D3" w:rsidRPr="009818D3" w:rsidRDefault="009818D3" w:rsidP="009818D3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8D3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9818D3" w:rsidRPr="009818D3" w:rsidRDefault="009818D3" w:rsidP="009818D3">
      <w:pPr>
        <w:numPr>
          <w:ilvl w:val="1"/>
          <w:numId w:val="40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818D3">
        <w:rPr>
          <w:rFonts w:ascii="Times New Roman" w:hAnsi="Times New Roman"/>
          <w:sz w:val="24"/>
          <w:szCs w:val="24"/>
        </w:rPr>
        <w:t>za opóźnienie w wykonaniu przedmiotu umowy w wysokości 0,</w:t>
      </w:r>
      <w:r w:rsidR="00FB4ED1">
        <w:rPr>
          <w:rFonts w:ascii="Times New Roman" w:hAnsi="Times New Roman"/>
          <w:sz w:val="24"/>
          <w:szCs w:val="24"/>
        </w:rPr>
        <w:t>2</w:t>
      </w:r>
      <w:r w:rsidRPr="009818D3">
        <w:rPr>
          <w:rFonts w:ascii="Times New Roman" w:hAnsi="Times New Roman"/>
          <w:sz w:val="24"/>
          <w:szCs w:val="24"/>
        </w:rPr>
        <w:t>% wynagrodzenia umownego brutto określonego w § 3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8D3">
        <w:rPr>
          <w:rFonts w:ascii="Times New Roman" w:hAnsi="Times New Roman"/>
          <w:sz w:val="24"/>
          <w:szCs w:val="24"/>
        </w:rPr>
        <w:t>1 za każdy dzień opóźnienia,</w:t>
      </w:r>
    </w:p>
    <w:p w:rsidR="009818D3" w:rsidRPr="009818D3" w:rsidRDefault="009818D3" w:rsidP="009818D3">
      <w:pPr>
        <w:numPr>
          <w:ilvl w:val="1"/>
          <w:numId w:val="40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818D3">
        <w:rPr>
          <w:rFonts w:ascii="Times New Roman" w:hAnsi="Times New Roman"/>
          <w:sz w:val="24"/>
          <w:szCs w:val="24"/>
        </w:rPr>
        <w:t xml:space="preserve">w przypadku opóźnienia się przez Wykonawcę z usuwaniem wad stwierdzonych w trakcie odbioru i w ramach gwarancji w stosunku do terminów, określonych odpowiednio </w:t>
      </w:r>
      <w:r w:rsidRPr="009818D3">
        <w:rPr>
          <w:rFonts w:ascii="Times New Roman" w:hAnsi="Times New Roman"/>
          <w:sz w:val="24"/>
          <w:szCs w:val="24"/>
        </w:rPr>
        <w:br/>
        <w:t>w § 5 ust 3 lit. a w wysokości 0,</w:t>
      </w:r>
      <w:r w:rsidR="00FB4ED1">
        <w:rPr>
          <w:rFonts w:ascii="Times New Roman" w:hAnsi="Times New Roman"/>
          <w:sz w:val="24"/>
          <w:szCs w:val="24"/>
        </w:rPr>
        <w:t>2</w:t>
      </w:r>
      <w:r w:rsidRPr="009818D3">
        <w:rPr>
          <w:rFonts w:ascii="Times New Roman" w:hAnsi="Times New Roman"/>
          <w:sz w:val="24"/>
          <w:szCs w:val="24"/>
        </w:rPr>
        <w:t>% wynagrodzenia umownego brutto określonego w § 3 ust.1 za każdy rozpoczęty dzień opóźnienia w usunięciu wad,</w:t>
      </w:r>
    </w:p>
    <w:p w:rsidR="009818D3" w:rsidRPr="009818D3" w:rsidRDefault="009818D3" w:rsidP="009818D3">
      <w:pPr>
        <w:pStyle w:val="Akapitzlist"/>
        <w:numPr>
          <w:ilvl w:val="1"/>
          <w:numId w:val="4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818D3">
        <w:rPr>
          <w:rFonts w:ascii="Times New Roman" w:hAnsi="Times New Roman"/>
          <w:sz w:val="24"/>
          <w:szCs w:val="24"/>
        </w:rPr>
        <w:t xml:space="preserve">w przypadku opóźnienia w dostarczeniu </w:t>
      </w:r>
      <w:r>
        <w:rPr>
          <w:rFonts w:ascii="Times New Roman" w:hAnsi="Times New Roman"/>
          <w:sz w:val="24"/>
          <w:szCs w:val="24"/>
        </w:rPr>
        <w:t xml:space="preserve">sprzętu </w:t>
      </w:r>
      <w:r w:rsidRPr="009818D3">
        <w:rPr>
          <w:rFonts w:ascii="Times New Roman" w:hAnsi="Times New Roman"/>
          <w:sz w:val="24"/>
          <w:szCs w:val="24"/>
        </w:rPr>
        <w:t xml:space="preserve">wolnego od wad w terminie </w:t>
      </w:r>
      <w:r w:rsidRPr="009818D3">
        <w:rPr>
          <w:rFonts w:ascii="Times New Roman" w:hAnsi="Times New Roman"/>
          <w:sz w:val="24"/>
          <w:szCs w:val="24"/>
        </w:rPr>
        <w:br/>
        <w:t>o którym mowa w § 5 ust. 5 umowy w wysokości 0,</w:t>
      </w:r>
      <w:r w:rsidR="00FB4ED1">
        <w:rPr>
          <w:rFonts w:ascii="Times New Roman" w:hAnsi="Times New Roman"/>
          <w:sz w:val="24"/>
          <w:szCs w:val="24"/>
        </w:rPr>
        <w:t>2</w:t>
      </w:r>
      <w:r w:rsidRPr="009818D3">
        <w:rPr>
          <w:rFonts w:ascii="Times New Roman" w:hAnsi="Times New Roman"/>
          <w:sz w:val="24"/>
          <w:szCs w:val="24"/>
        </w:rPr>
        <w:t xml:space="preserve">% wynagrodzenia umownego brutto </w:t>
      </w:r>
      <w:bookmarkStart w:id="10" w:name="_Hlk7969702"/>
      <w:r w:rsidRPr="009818D3">
        <w:rPr>
          <w:rFonts w:ascii="Times New Roman" w:hAnsi="Times New Roman"/>
          <w:sz w:val="24"/>
          <w:szCs w:val="24"/>
        </w:rPr>
        <w:t xml:space="preserve">określonego w § 3 ust.1 </w:t>
      </w:r>
      <w:bookmarkEnd w:id="10"/>
      <w:r w:rsidRPr="009818D3">
        <w:rPr>
          <w:rFonts w:ascii="Times New Roman" w:hAnsi="Times New Roman"/>
          <w:sz w:val="24"/>
          <w:szCs w:val="24"/>
        </w:rPr>
        <w:t>za każdy rozpoczęty dzień opóźnienia w dostarcz</w:t>
      </w:r>
      <w:r>
        <w:rPr>
          <w:rFonts w:ascii="Times New Roman" w:hAnsi="Times New Roman"/>
          <w:sz w:val="24"/>
          <w:szCs w:val="24"/>
        </w:rPr>
        <w:t>eniu sprzętu</w:t>
      </w:r>
      <w:r w:rsidRPr="009818D3">
        <w:rPr>
          <w:rFonts w:ascii="Times New Roman" w:hAnsi="Times New Roman"/>
          <w:sz w:val="24"/>
          <w:szCs w:val="24"/>
        </w:rPr>
        <w:t xml:space="preserve"> wolnego od wad,</w:t>
      </w:r>
    </w:p>
    <w:p w:rsidR="009818D3" w:rsidRPr="009818D3" w:rsidRDefault="009818D3" w:rsidP="009818D3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8D3">
        <w:rPr>
          <w:rFonts w:ascii="Times New Roman" w:hAnsi="Times New Roman"/>
          <w:sz w:val="24"/>
          <w:szCs w:val="24"/>
        </w:rPr>
        <w:t xml:space="preserve">w przypadku opóźnienia w dostarczeniu </w:t>
      </w:r>
      <w:r>
        <w:rPr>
          <w:rFonts w:ascii="Times New Roman" w:hAnsi="Times New Roman"/>
          <w:sz w:val="24"/>
          <w:szCs w:val="24"/>
        </w:rPr>
        <w:t>sprzętu</w:t>
      </w:r>
      <w:r w:rsidRPr="009818D3">
        <w:rPr>
          <w:rFonts w:ascii="Times New Roman" w:hAnsi="Times New Roman"/>
          <w:sz w:val="24"/>
          <w:szCs w:val="24"/>
        </w:rPr>
        <w:t xml:space="preserve"> zastępczego w terminie o którym mowa </w:t>
      </w:r>
      <w:r>
        <w:rPr>
          <w:rFonts w:ascii="Times New Roman" w:hAnsi="Times New Roman"/>
          <w:sz w:val="24"/>
          <w:szCs w:val="24"/>
        </w:rPr>
        <w:br/>
      </w:r>
      <w:r w:rsidRPr="009818D3">
        <w:rPr>
          <w:rFonts w:ascii="Times New Roman" w:hAnsi="Times New Roman"/>
          <w:sz w:val="24"/>
          <w:szCs w:val="24"/>
        </w:rPr>
        <w:t>w § 5 ust. 7 umowy w wysokości 0,</w:t>
      </w:r>
      <w:r w:rsidR="00FB4ED1">
        <w:rPr>
          <w:rFonts w:ascii="Times New Roman" w:hAnsi="Times New Roman"/>
          <w:sz w:val="24"/>
          <w:szCs w:val="24"/>
        </w:rPr>
        <w:t>2</w:t>
      </w:r>
      <w:r w:rsidRPr="009818D3">
        <w:rPr>
          <w:rFonts w:ascii="Times New Roman" w:hAnsi="Times New Roman"/>
          <w:sz w:val="24"/>
          <w:szCs w:val="24"/>
        </w:rPr>
        <w:t>% wynagrodzenia umownego brutto określonego w § 3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8D3">
        <w:rPr>
          <w:rFonts w:ascii="Times New Roman" w:hAnsi="Times New Roman"/>
          <w:sz w:val="24"/>
          <w:szCs w:val="24"/>
        </w:rPr>
        <w:t xml:space="preserve">1 za każdy rozpoczęty dzień opóźnienia w dostarczeniu </w:t>
      </w:r>
      <w:r w:rsidR="00AF5EC4">
        <w:rPr>
          <w:rFonts w:ascii="Times New Roman" w:hAnsi="Times New Roman"/>
          <w:sz w:val="24"/>
          <w:szCs w:val="24"/>
        </w:rPr>
        <w:t>sprzętu</w:t>
      </w:r>
      <w:r w:rsidRPr="009818D3">
        <w:rPr>
          <w:rFonts w:ascii="Times New Roman" w:hAnsi="Times New Roman"/>
          <w:sz w:val="24"/>
          <w:szCs w:val="24"/>
        </w:rPr>
        <w:t xml:space="preserve"> zastępczego,</w:t>
      </w:r>
    </w:p>
    <w:p w:rsidR="009818D3" w:rsidRPr="009818D3" w:rsidRDefault="009818D3" w:rsidP="009818D3">
      <w:pPr>
        <w:numPr>
          <w:ilvl w:val="1"/>
          <w:numId w:val="40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818D3">
        <w:rPr>
          <w:rFonts w:ascii="Times New Roman" w:hAnsi="Times New Roman"/>
          <w:sz w:val="24"/>
          <w:szCs w:val="24"/>
        </w:rPr>
        <w:t xml:space="preserve">z tytułu odstąpienia od umowy przez którąkolwiek ze stron z przyczyn występujących </w:t>
      </w:r>
      <w:r w:rsidRPr="009818D3">
        <w:rPr>
          <w:rFonts w:ascii="Times New Roman" w:hAnsi="Times New Roman"/>
          <w:sz w:val="24"/>
          <w:szCs w:val="24"/>
        </w:rPr>
        <w:br/>
        <w:t xml:space="preserve">po stronie Wykonawcy w wysokości 10% wynagrodzenia umownego brutto określonego </w:t>
      </w:r>
      <w:r w:rsidRPr="009818D3">
        <w:rPr>
          <w:rFonts w:ascii="Times New Roman" w:hAnsi="Times New Roman"/>
          <w:sz w:val="24"/>
          <w:szCs w:val="24"/>
        </w:rPr>
        <w:br/>
        <w:t>w § 3 ust.</w:t>
      </w:r>
      <w:r w:rsidR="00AF5EC4">
        <w:rPr>
          <w:rFonts w:ascii="Times New Roman" w:hAnsi="Times New Roman"/>
          <w:sz w:val="24"/>
          <w:szCs w:val="24"/>
        </w:rPr>
        <w:t xml:space="preserve"> </w:t>
      </w:r>
      <w:r w:rsidRPr="009818D3">
        <w:rPr>
          <w:rFonts w:ascii="Times New Roman" w:hAnsi="Times New Roman"/>
          <w:sz w:val="24"/>
          <w:szCs w:val="24"/>
        </w:rPr>
        <w:t>1.</w:t>
      </w:r>
    </w:p>
    <w:bookmarkEnd w:id="9"/>
    <w:p w:rsidR="00FB4ED1" w:rsidRPr="00FB4ED1" w:rsidRDefault="00B82501" w:rsidP="00793209">
      <w:pPr>
        <w:shd w:val="clear" w:color="auto" w:fill="FFFFFF"/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80295F">
        <w:rPr>
          <w:rFonts w:ascii="Times New Roman" w:hAnsi="Times New Roman"/>
          <w:sz w:val="24"/>
          <w:szCs w:val="24"/>
        </w:rPr>
        <w:t xml:space="preserve">Zamawiający zapłaci Wykonawcy karę umowną w przypadku odstąpienia od umowy </w:t>
      </w:r>
      <w:r w:rsidR="00FB4ED1">
        <w:rPr>
          <w:rFonts w:ascii="Times New Roman" w:hAnsi="Times New Roman"/>
          <w:sz w:val="24"/>
          <w:szCs w:val="24"/>
        </w:rPr>
        <w:br/>
        <w:t xml:space="preserve">         </w:t>
      </w:r>
      <w:r w:rsidRPr="0080295F">
        <w:rPr>
          <w:rFonts w:ascii="Times New Roman" w:hAnsi="Times New Roman"/>
          <w:sz w:val="24"/>
          <w:szCs w:val="24"/>
        </w:rPr>
        <w:t xml:space="preserve">z przyczyn obciążających Zamawiającego, w wysokości 10 % </w:t>
      </w:r>
      <w:r w:rsidR="00793209">
        <w:rPr>
          <w:rFonts w:ascii="Times New Roman" w:hAnsi="Times New Roman"/>
          <w:sz w:val="24"/>
          <w:szCs w:val="24"/>
        </w:rPr>
        <w:t>wynagrodzenia umownego</w:t>
      </w:r>
      <w:r w:rsidR="00FB4ED1">
        <w:rPr>
          <w:rFonts w:ascii="Times New Roman" w:hAnsi="Times New Roman"/>
          <w:sz w:val="24"/>
          <w:szCs w:val="24"/>
        </w:rPr>
        <w:br/>
        <w:t xml:space="preserve">        </w:t>
      </w:r>
      <w:r w:rsidR="00793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brutto</w:t>
      </w:r>
      <w:r w:rsidR="00FB4ED1">
        <w:rPr>
          <w:rFonts w:ascii="Times New Roman" w:hAnsi="Times New Roman"/>
          <w:sz w:val="24"/>
          <w:szCs w:val="24"/>
        </w:rPr>
        <w:t xml:space="preserve">, </w:t>
      </w:r>
      <w:r w:rsidR="00FB4ED1" w:rsidRPr="009818D3">
        <w:rPr>
          <w:rFonts w:ascii="Times New Roman" w:hAnsi="Times New Roman"/>
          <w:sz w:val="24"/>
          <w:szCs w:val="24"/>
        </w:rPr>
        <w:t>określonego w § 3 ust.</w:t>
      </w:r>
      <w:r w:rsidR="00FB4ED1">
        <w:rPr>
          <w:rFonts w:ascii="Times New Roman" w:hAnsi="Times New Roman"/>
          <w:sz w:val="24"/>
          <w:szCs w:val="24"/>
        </w:rPr>
        <w:t xml:space="preserve"> </w:t>
      </w:r>
      <w:r w:rsidR="00FB4ED1" w:rsidRPr="009818D3">
        <w:rPr>
          <w:rFonts w:ascii="Times New Roman" w:hAnsi="Times New Roman"/>
          <w:sz w:val="24"/>
          <w:szCs w:val="24"/>
        </w:rPr>
        <w:t>1</w:t>
      </w:r>
      <w:r w:rsidR="00FB4ED1">
        <w:rPr>
          <w:rFonts w:ascii="Times New Roman" w:hAnsi="Times New Roman"/>
          <w:sz w:val="24"/>
          <w:szCs w:val="24"/>
        </w:rPr>
        <w:t>.</w:t>
      </w:r>
    </w:p>
    <w:p w:rsidR="00E96064" w:rsidRPr="00E96064" w:rsidRDefault="00793209" w:rsidP="00E96064">
      <w:pPr>
        <w:shd w:val="clear" w:color="auto" w:fill="FFFFFF"/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96064"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.   </w:t>
      </w:r>
      <w:r w:rsidR="00E96064" w:rsidRPr="00E96064">
        <w:rPr>
          <w:rFonts w:ascii="Times New Roman" w:hAnsi="Times New Roman"/>
          <w:sz w:val="24"/>
          <w:szCs w:val="24"/>
        </w:rPr>
        <w:t>Wszelkie spory wynikające z umowy strony będą się starały załatwić w drodze polubownej.</w:t>
      </w:r>
    </w:p>
    <w:p w:rsidR="00566F54" w:rsidRPr="00FB4ED1" w:rsidRDefault="00793209" w:rsidP="00FB4ED1">
      <w:pPr>
        <w:shd w:val="clear" w:color="auto" w:fill="FFFFFF"/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96064" w:rsidRPr="00E96064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  <w:r w:rsidR="00E96064" w:rsidRPr="00E96064">
        <w:rPr>
          <w:rFonts w:ascii="Times New Roman" w:hAnsi="Times New Roman"/>
          <w:sz w:val="24"/>
          <w:szCs w:val="24"/>
        </w:rPr>
        <w:t xml:space="preserve">W przypadku niemożności załatwienia sporu we wskazany w ust. </w:t>
      </w:r>
      <w:r w:rsidR="00ED514B">
        <w:rPr>
          <w:rFonts w:ascii="Times New Roman" w:hAnsi="Times New Roman"/>
          <w:sz w:val="24"/>
          <w:szCs w:val="24"/>
        </w:rPr>
        <w:t>4</w:t>
      </w:r>
      <w:r w:rsidR="00E96064" w:rsidRPr="00E96064">
        <w:rPr>
          <w:rFonts w:ascii="Times New Roman" w:hAnsi="Times New Roman"/>
          <w:sz w:val="24"/>
          <w:szCs w:val="24"/>
        </w:rPr>
        <w:t xml:space="preserve"> sposób sądem miejscowo</w:t>
      </w:r>
      <w:r w:rsidR="00E96064" w:rsidRPr="00E96064">
        <w:rPr>
          <w:rFonts w:ascii="Times New Roman" w:hAnsi="Times New Roman"/>
          <w:sz w:val="24"/>
          <w:szCs w:val="24"/>
        </w:rPr>
        <w:br/>
        <w:t xml:space="preserve">      właściwym do rozstrzygnięcia sporu będzie sąd powszechny właściwy miejscowo dla siedziby</w:t>
      </w:r>
      <w:r w:rsidR="00E96064" w:rsidRPr="00E96064">
        <w:rPr>
          <w:rFonts w:ascii="Times New Roman" w:hAnsi="Times New Roman"/>
          <w:sz w:val="24"/>
          <w:szCs w:val="24"/>
        </w:rPr>
        <w:br/>
        <w:t xml:space="preserve">      Zamawiającego.</w:t>
      </w:r>
    </w:p>
    <w:p w:rsidR="00FB4ED1" w:rsidRDefault="00FB4ED1" w:rsidP="00B82501">
      <w:pPr>
        <w:pStyle w:val="Tekstpodstawowy1"/>
        <w:jc w:val="center"/>
        <w:rPr>
          <w:rFonts w:cs="Calibri"/>
          <w:b/>
          <w:bCs/>
          <w:szCs w:val="24"/>
        </w:rPr>
      </w:pPr>
    </w:p>
    <w:p w:rsidR="00B82501" w:rsidRPr="00AD584B" w:rsidRDefault="00B82501" w:rsidP="00B82501">
      <w:pPr>
        <w:pStyle w:val="Tekstpodstawowy1"/>
        <w:jc w:val="center"/>
        <w:rPr>
          <w:rFonts w:cs="Calibri"/>
          <w:b/>
          <w:bCs/>
          <w:szCs w:val="24"/>
          <w:u w:val="single"/>
        </w:rPr>
      </w:pPr>
      <w:r>
        <w:rPr>
          <w:rFonts w:cs="Calibri"/>
          <w:b/>
          <w:bCs/>
          <w:szCs w:val="24"/>
        </w:rPr>
        <w:t>§ 10</w:t>
      </w:r>
    </w:p>
    <w:p w:rsidR="00B82501" w:rsidRDefault="00B82501" w:rsidP="00B82501">
      <w:pPr>
        <w:pStyle w:val="Tekstpodstawowy1"/>
        <w:jc w:val="center"/>
        <w:rPr>
          <w:rFonts w:cs="Calibri"/>
          <w:b/>
          <w:bCs/>
          <w:szCs w:val="24"/>
        </w:rPr>
      </w:pPr>
      <w:r w:rsidRPr="00AD584B">
        <w:rPr>
          <w:rFonts w:cs="Calibri"/>
          <w:b/>
          <w:bCs/>
          <w:szCs w:val="24"/>
        </w:rPr>
        <w:t>Informacje w zakresie wypełnienia obowiązków informacyjnych wynikających z RODO</w:t>
      </w:r>
    </w:p>
    <w:p w:rsidR="00B82501" w:rsidRDefault="00B82501" w:rsidP="00B82501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Zgodnie z art. 13 ust. 1 i 2 rozporządzenia Parlamentu Europejskiego i Rady (UE) 2016/679</w:t>
      </w:r>
      <w:r>
        <w:rPr>
          <w:rFonts w:ascii="Times New Roman" w:hAnsi="Times New Roman"/>
          <w:bCs/>
          <w:sz w:val="24"/>
          <w:szCs w:val="24"/>
        </w:rPr>
        <w:br/>
        <w:t xml:space="preserve">    z dnia 27 kwietnia 2016 r. w sprawie ochrony osób fizycznych w związku</w:t>
      </w:r>
      <w:r>
        <w:rPr>
          <w:rFonts w:ascii="Times New Roman" w:hAnsi="Times New Roman"/>
          <w:bCs/>
          <w:sz w:val="24"/>
          <w:szCs w:val="24"/>
        </w:rPr>
        <w:br/>
        <w:t xml:space="preserve">    z przetwarzaniem danych osobowych i w sprawie swobodnego przepływu takich danych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    oraz uchylenia dyrektywy 95/46/WE (ogólne rozporządzenie o ochronie danych) (Dz. Urz.</w:t>
      </w:r>
      <w:r>
        <w:rPr>
          <w:rFonts w:ascii="Times New Roman" w:hAnsi="Times New Roman"/>
          <w:bCs/>
          <w:sz w:val="24"/>
          <w:szCs w:val="24"/>
        </w:rPr>
        <w:br/>
        <w:t xml:space="preserve">    UE L 119  z 04.05.2016, str. 1), dalej „RODO”, zamawiający informuje, że: </w:t>
      </w:r>
    </w:p>
    <w:p w:rsidR="00B82501" w:rsidRDefault="00B82501" w:rsidP="00B82501">
      <w:pPr>
        <w:pStyle w:val="Akapitzlist"/>
        <w:numPr>
          <w:ilvl w:val="0"/>
          <w:numId w:val="31"/>
        </w:numPr>
        <w:spacing w:after="0" w:line="240" w:lineRule="auto"/>
        <w:ind w:left="714" w:hanging="28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jest: </w:t>
      </w:r>
    </w:p>
    <w:p w:rsidR="00B82501" w:rsidRPr="00AD584B" w:rsidRDefault="00B82501" w:rsidP="00B82501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D584B">
        <w:rPr>
          <w:rFonts w:ascii="Times New Roman" w:hAnsi="Times New Roman"/>
          <w:bCs/>
          <w:sz w:val="24"/>
          <w:szCs w:val="24"/>
        </w:rPr>
        <w:t>Zespół Szkół Przemysłu Mody w Łodzi reprezentowany przez Dyrektora</w:t>
      </w:r>
    </w:p>
    <w:p w:rsidR="00B82501" w:rsidRPr="00AD584B" w:rsidRDefault="00B82501" w:rsidP="00B82501">
      <w:pPr>
        <w:pStyle w:val="Akapitzlist"/>
        <w:spacing w:after="0" w:line="240" w:lineRule="auto"/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AD584B">
        <w:rPr>
          <w:rFonts w:ascii="Times New Roman" w:hAnsi="Times New Roman"/>
          <w:bCs/>
          <w:sz w:val="24"/>
          <w:szCs w:val="24"/>
        </w:rPr>
        <w:tab/>
        <w:t>ul. Naruszewicza 35, 93-161 Łódź</w:t>
      </w:r>
      <w:r w:rsidRPr="00AD584B">
        <w:rPr>
          <w:rFonts w:ascii="Times New Roman" w:hAnsi="Times New Roman"/>
          <w:i/>
          <w:sz w:val="24"/>
          <w:szCs w:val="24"/>
        </w:rPr>
        <w:t xml:space="preserve">, </w:t>
      </w:r>
      <w:r w:rsidRPr="00AD584B">
        <w:rPr>
          <w:rFonts w:ascii="Times New Roman" w:hAnsi="Times New Roman"/>
          <w:sz w:val="24"/>
          <w:szCs w:val="24"/>
        </w:rPr>
        <w:t>tel./fax 42 645-35-19, adres strony internetowej:</w:t>
      </w:r>
      <w:r w:rsidRPr="00AD5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7" w:history="1">
        <w:r w:rsidRPr="00AD584B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www.zspm.net</w:t>
        </w:r>
      </w:hyperlink>
      <w:r w:rsidRPr="00AD584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AD584B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AD584B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8" w:history="1">
        <w:r w:rsidRPr="00AD584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de-DE"/>
          </w:rPr>
          <w:t>zspm@zspm.net</w:t>
        </w:r>
      </w:hyperlink>
      <w:r w:rsidRPr="00AD584B">
        <w:rPr>
          <w:rFonts w:ascii="Times New Roman" w:hAnsi="Times New Roman"/>
          <w:sz w:val="24"/>
          <w:szCs w:val="24"/>
          <w:lang w:val="de-DE"/>
        </w:rPr>
        <w:t xml:space="preserve">, </w:t>
      </w:r>
      <w:hyperlink r:id="rId9" w:history="1">
        <w:r w:rsidRPr="00AD584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de-DE"/>
          </w:rPr>
          <w:t>kontakt@zspm.elodz.edu.pl</w:t>
        </w:r>
      </w:hyperlink>
    </w:p>
    <w:p w:rsidR="00B82501" w:rsidRPr="00AD584B" w:rsidRDefault="00B82501" w:rsidP="00B82501">
      <w:pPr>
        <w:pStyle w:val="Akapitzlist"/>
        <w:numPr>
          <w:ilvl w:val="0"/>
          <w:numId w:val="31"/>
        </w:numPr>
        <w:spacing w:after="0" w:line="240" w:lineRule="auto"/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AD584B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AD584B">
        <w:rPr>
          <w:rFonts w:ascii="Times New Roman" w:hAnsi="Times New Roman"/>
          <w:i/>
          <w:sz w:val="24"/>
          <w:szCs w:val="24"/>
        </w:rPr>
        <w:t xml:space="preserve"> </w:t>
      </w:r>
      <w:r w:rsidRPr="00AD584B">
        <w:rPr>
          <w:rFonts w:ascii="Times New Roman" w:hAnsi="Times New Roman"/>
          <w:sz w:val="24"/>
          <w:szCs w:val="24"/>
        </w:rPr>
        <w:t>RODO w celu związanym z niniejszym postępowaniem,</w:t>
      </w:r>
    </w:p>
    <w:p w:rsidR="00B82501" w:rsidRDefault="00B82501" w:rsidP="00B82501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związana z niniejszym postępowaniem o udzielenie zamówienia publicznego, </w:t>
      </w:r>
    </w:p>
    <w:p w:rsidR="00B82501" w:rsidRDefault="00B82501" w:rsidP="00B82501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przechowywane przez okres niezbędny do realizacji celów określonych w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b, a po tym czasie przez okres oraz w zakresie wymaganym przez przepisy powszechnie obowiązującego prawa;</w:t>
      </w:r>
    </w:p>
    <w:p w:rsidR="00B82501" w:rsidRDefault="00B82501" w:rsidP="00B82501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związanym z udziałem w niniejszym postępowaniu </w:t>
      </w:r>
      <w:r>
        <w:rPr>
          <w:rFonts w:ascii="Times New Roman" w:hAnsi="Times New Roman"/>
          <w:sz w:val="24"/>
          <w:szCs w:val="24"/>
        </w:rPr>
        <w:br/>
        <w:t xml:space="preserve">o udzielenie zamówienia publicznego; </w:t>
      </w:r>
    </w:p>
    <w:p w:rsidR="00B82501" w:rsidRDefault="00B82501" w:rsidP="00B82501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B82501" w:rsidRDefault="00B82501" w:rsidP="00B82501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Pani/Pan:</w:t>
      </w:r>
    </w:p>
    <w:p w:rsidR="00B82501" w:rsidRDefault="00B82501" w:rsidP="00B82501">
      <w:pPr>
        <w:pStyle w:val="Akapitzlist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B82501" w:rsidRDefault="00B82501" w:rsidP="00B82501">
      <w:pPr>
        <w:pStyle w:val="Akapitzlist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Pani/Pana danych osobowych.</w:t>
      </w:r>
    </w:p>
    <w:p w:rsidR="00B82501" w:rsidRPr="001144A2" w:rsidRDefault="00B82501" w:rsidP="00B8250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C7B0F">
        <w:rPr>
          <w:rFonts w:ascii="Times New Roman" w:hAnsi="Times New Roman"/>
          <w:sz w:val="24"/>
          <w:szCs w:val="24"/>
        </w:rPr>
        <w:t>Skorzystanie z prawa do sprostowania nie może skutkować zmianą wyniku postępowania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6C7B0F">
        <w:rPr>
          <w:rFonts w:ascii="Times New Roman" w:hAnsi="Times New Roman"/>
          <w:sz w:val="24"/>
          <w:szCs w:val="24"/>
        </w:rPr>
        <w:t xml:space="preserve"> o udzielenie zamówienia publicznego ani zmianą postanowień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B0F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6C7B0F">
        <w:rPr>
          <w:rFonts w:ascii="Times New Roman" w:hAnsi="Times New Roman"/>
          <w:sz w:val="24"/>
          <w:szCs w:val="24"/>
        </w:rPr>
        <w:t xml:space="preserve"> niezgodnym z przedmiotowym postępowaniem o udzielenie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B0F">
        <w:rPr>
          <w:rFonts w:ascii="Times New Roman" w:hAnsi="Times New Roman"/>
          <w:sz w:val="24"/>
          <w:szCs w:val="24"/>
        </w:rPr>
        <w:t>publicznego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6C7B0F">
        <w:rPr>
          <w:rFonts w:ascii="Times New Roman" w:hAnsi="Times New Roman"/>
          <w:sz w:val="24"/>
          <w:szCs w:val="24"/>
        </w:rPr>
        <w:t xml:space="preserve"> oraz nie może naruszać integralności dokumentacji związane</w:t>
      </w:r>
      <w:r>
        <w:rPr>
          <w:rFonts w:ascii="Times New Roman" w:hAnsi="Times New Roman"/>
          <w:sz w:val="24"/>
          <w:szCs w:val="24"/>
        </w:rPr>
        <w:t xml:space="preserve">j </w:t>
      </w:r>
      <w:r w:rsidRPr="006C7B0F">
        <w:rPr>
          <w:rFonts w:ascii="Times New Roman" w:hAnsi="Times New Roman"/>
          <w:sz w:val="24"/>
          <w:szCs w:val="24"/>
        </w:rPr>
        <w:t>z przebiegiem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6C7B0F">
        <w:rPr>
          <w:rFonts w:ascii="Times New Roman" w:hAnsi="Times New Roman"/>
          <w:sz w:val="24"/>
          <w:szCs w:val="24"/>
        </w:rPr>
        <w:t xml:space="preserve"> przedmiotowego postępowania.</w:t>
      </w:r>
    </w:p>
    <w:p w:rsidR="00B82501" w:rsidRDefault="00B82501" w:rsidP="00B82501">
      <w:pPr>
        <w:pStyle w:val="Akapitzlist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</w:t>
      </w:r>
    </w:p>
    <w:p w:rsidR="00B82501" w:rsidRDefault="00B82501" w:rsidP="00B82501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ograniczenia przetwarzania nie ma zastosowania w odniesieniu                           do przechowywania, w celu zapewnienia korzystania ze środków ochrony prawnej lub </w:t>
      </w:r>
      <w:r>
        <w:rPr>
          <w:rFonts w:ascii="Times New Roman" w:hAnsi="Times New Roman"/>
          <w:sz w:val="24"/>
          <w:szCs w:val="24"/>
        </w:rPr>
        <w:br/>
        <w:t xml:space="preserve">w celu ochrony praw innej osoby fizycznej lub prawnej, lub z uwagi na ważne względy interesu publicznego Unii Europejskiej lub państwa członkowskiego;  </w:t>
      </w:r>
    </w:p>
    <w:p w:rsidR="00B82501" w:rsidRDefault="00B82501" w:rsidP="00B82501">
      <w:pPr>
        <w:pStyle w:val="Akapitzlist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B82501" w:rsidRDefault="00B82501" w:rsidP="00B82501">
      <w:pPr>
        <w:pStyle w:val="Akapitzlist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przysługuje Pani/Panu:</w:t>
      </w:r>
    </w:p>
    <w:p w:rsidR="00B82501" w:rsidRDefault="00B82501" w:rsidP="00B82501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B82501" w:rsidRDefault="00B82501" w:rsidP="00B82501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566F54" w:rsidRPr="00362173" w:rsidRDefault="00B82501" w:rsidP="00362173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566F54" w:rsidRDefault="00566F54" w:rsidP="00E9606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E96064" w:rsidRPr="00E96064" w:rsidRDefault="00E96064" w:rsidP="00E9606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pl-PL"/>
        </w:rPr>
      </w:pPr>
      <w:r w:rsidRPr="00E9606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§ 1</w:t>
      </w:r>
      <w:r w:rsidR="00B82501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1</w:t>
      </w:r>
    </w:p>
    <w:p w:rsidR="00E96064" w:rsidRPr="00E96064" w:rsidRDefault="00E96064" w:rsidP="00E9606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lastRenderedPageBreak/>
        <w:t>Postanowienia końcowe</w:t>
      </w:r>
    </w:p>
    <w:p w:rsidR="00E96064" w:rsidRPr="00E96064" w:rsidRDefault="00E96064" w:rsidP="00E960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sz w:val="24"/>
          <w:szCs w:val="24"/>
          <w:lang w:eastAsia="pl-PL"/>
        </w:rPr>
        <w:t>Wszelkie zmiany i uzupełnienia umowy mogą być dokonane wyłącznie w formie pisemnej pod rygorem nieważności.</w:t>
      </w:r>
    </w:p>
    <w:p w:rsidR="00E96064" w:rsidRPr="00E96064" w:rsidRDefault="00E96064" w:rsidP="00E960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Calibri"/>
          <w:spacing w:val="-6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sz w:val="24"/>
          <w:szCs w:val="24"/>
          <w:lang w:eastAsia="pl-PL"/>
        </w:rPr>
        <w:t>W sprawach nieunormowanych umową zastosowanie mają przepisy kodeksu cywilnego.</w:t>
      </w:r>
    </w:p>
    <w:p w:rsidR="00E96064" w:rsidRPr="00B82501" w:rsidRDefault="00566F54" w:rsidP="00E960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pacing w:val="-6"/>
          <w:sz w:val="24"/>
          <w:szCs w:val="24"/>
          <w:lang w:eastAsia="pl-PL"/>
        </w:rPr>
        <w:t>Integralną część umowy stanowi załącznik nr 1 – Oferta Wykonawcy.</w:t>
      </w:r>
    </w:p>
    <w:p w:rsidR="00E96064" w:rsidRPr="00E96064" w:rsidRDefault="00E96064" w:rsidP="00E960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sz w:val="24"/>
          <w:szCs w:val="24"/>
          <w:lang w:eastAsia="pl-PL"/>
        </w:rPr>
        <w:t>Umowa wchodzi w życie z dniem jej  podpisania przez obydwie ze stron.</w:t>
      </w:r>
    </w:p>
    <w:p w:rsidR="00E96064" w:rsidRPr="00E96064" w:rsidRDefault="00E96064" w:rsidP="00E960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9606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Umowa została sporządzona w trzech jednobrzmiących egzemplarzach, w tym dwa egzemplarze dla Zamawiającego.  </w:t>
      </w:r>
    </w:p>
    <w:p w:rsidR="00E96064" w:rsidRPr="00E96064" w:rsidRDefault="00E96064" w:rsidP="00E96064">
      <w:pPr>
        <w:spacing w:after="0" w:line="240" w:lineRule="auto"/>
        <w:rPr>
          <w:rFonts w:ascii="Times New Roman" w:eastAsia="Times New Roman" w:hAnsi="Times New Roman" w:cs="Calibri"/>
          <w:smallCaps/>
          <w:sz w:val="24"/>
          <w:szCs w:val="24"/>
          <w:lang w:eastAsia="pl-PL"/>
        </w:rPr>
      </w:pPr>
    </w:p>
    <w:p w:rsidR="00E96064" w:rsidRDefault="00E96064" w:rsidP="00E96064">
      <w:pPr>
        <w:spacing w:after="0" w:line="240" w:lineRule="auto"/>
        <w:jc w:val="center"/>
        <w:rPr>
          <w:rFonts w:eastAsia="Times New Roman" w:cs="Calibri"/>
          <w:b/>
          <w:bCs/>
          <w:smallCaps/>
          <w:sz w:val="28"/>
          <w:szCs w:val="28"/>
          <w:lang w:eastAsia="pl-PL"/>
        </w:rPr>
      </w:pPr>
      <w:r w:rsidRPr="00E96064">
        <w:rPr>
          <w:rFonts w:ascii="Times New Roman" w:eastAsia="Times New Roman" w:hAnsi="Times New Roman" w:cs="Calibri"/>
          <w:b/>
          <w:smallCaps/>
          <w:sz w:val="28"/>
          <w:szCs w:val="28"/>
          <w:lang w:eastAsia="pl-PL"/>
        </w:rPr>
        <w:t>Zamawiający:</w:t>
      </w:r>
      <w:r w:rsidRPr="00E96064">
        <w:rPr>
          <w:rFonts w:ascii="Times New Roman" w:eastAsia="Times New Roman" w:hAnsi="Times New Roman" w:cs="Calibri"/>
          <w:b/>
          <w:smallCaps/>
          <w:sz w:val="28"/>
          <w:szCs w:val="28"/>
          <w:lang w:eastAsia="pl-PL"/>
        </w:rPr>
        <w:tab/>
      </w:r>
      <w:r w:rsidRPr="00E96064">
        <w:rPr>
          <w:rFonts w:ascii="Times New Roman" w:eastAsia="Times New Roman" w:hAnsi="Times New Roman" w:cs="Calibri"/>
          <w:b/>
          <w:smallCaps/>
          <w:sz w:val="28"/>
          <w:szCs w:val="28"/>
          <w:lang w:eastAsia="pl-PL"/>
        </w:rPr>
        <w:tab/>
      </w:r>
      <w:r w:rsidRPr="00E96064">
        <w:rPr>
          <w:rFonts w:ascii="Times New Roman" w:eastAsia="Times New Roman" w:hAnsi="Times New Roman" w:cs="Calibri"/>
          <w:b/>
          <w:smallCaps/>
          <w:sz w:val="28"/>
          <w:szCs w:val="28"/>
          <w:lang w:eastAsia="pl-PL"/>
        </w:rPr>
        <w:tab/>
      </w:r>
      <w:r w:rsidRPr="00E96064">
        <w:rPr>
          <w:rFonts w:ascii="Times New Roman" w:eastAsia="Times New Roman" w:hAnsi="Times New Roman" w:cs="Calibri"/>
          <w:b/>
          <w:smallCaps/>
          <w:sz w:val="28"/>
          <w:szCs w:val="28"/>
          <w:lang w:eastAsia="pl-PL"/>
        </w:rPr>
        <w:tab/>
      </w:r>
      <w:r w:rsidRPr="00E96064">
        <w:rPr>
          <w:rFonts w:ascii="Times New Roman" w:eastAsia="Times New Roman" w:hAnsi="Times New Roman" w:cs="Calibri"/>
          <w:b/>
          <w:smallCaps/>
          <w:sz w:val="28"/>
          <w:szCs w:val="28"/>
          <w:lang w:eastAsia="pl-PL"/>
        </w:rPr>
        <w:tab/>
      </w:r>
      <w:r w:rsidRPr="00E96064">
        <w:rPr>
          <w:rFonts w:ascii="Times New Roman" w:eastAsia="Times New Roman" w:hAnsi="Times New Roman" w:cs="Calibri"/>
          <w:b/>
          <w:smallCaps/>
          <w:sz w:val="28"/>
          <w:szCs w:val="28"/>
          <w:lang w:eastAsia="pl-PL"/>
        </w:rPr>
        <w:tab/>
        <w:t>Wykonawca</w:t>
      </w:r>
      <w:r w:rsidRPr="00E96064">
        <w:rPr>
          <w:rFonts w:eastAsia="Times New Roman" w:cs="Calibri"/>
          <w:b/>
          <w:bCs/>
          <w:smallCaps/>
          <w:sz w:val="28"/>
          <w:szCs w:val="28"/>
          <w:lang w:eastAsia="pl-PL"/>
        </w:rPr>
        <w:t>:</w:t>
      </w:r>
    </w:p>
    <w:p w:rsidR="00793209" w:rsidRDefault="00793209" w:rsidP="00E96064">
      <w:pPr>
        <w:spacing w:after="0" w:line="240" w:lineRule="auto"/>
        <w:jc w:val="center"/>
        <w:rPr>
          <w:rFonts w:eastAsia="Times New Roman" w:cs="Calibri"/>
          <w:b/>
          <w:bCs/>
          <w:smallCaps/>
          <w:sz w:val="28"/>
          <w:szCs w:val="28"/>
          <w:lang w:eastAsia="pl-PL"/>
        </w:rPr>
      </w:pPr>
    </w:p>
    <w:p w:rsidR="00793209" w:rsidRDefault="00793209" w:rsidP="00E96064">
      <w:pPr>
        <w:spacing w:after="0" w:line="240" w:lineRule="auto"/>
        <w:jc w:val="center"/>
        <w:rPr>
          <w:rFonts w:eastAsia="Times New Roman" w:cs="Calibri"/>
          <w:b/>
          <w:bCs/>
          <w:smallCaps/>
          <w:sz w:val="28"/>
          <w:szCs w:val="28"/>
          <w:lang w:eastAsia="pl-PL"/>
        </w:rPr>
      </w:pPr>
    </w:p>
    <w:p w:rsidR="00793209" w:rsidRDefault="00793209" w:rsidP="00E96064">
      <w:pPr>
        <w:spacing w:after="0" w:line="240" w:lineRule="auto"/>
        <w:jc w:val="center"/>
        <w:rPr>
          <w:rFonts w:eastAsia="Times New Roman" w:cs="Calibri"/>
          <w:b/>
          <w:bCs/>
          <w:smallCaps/>
          <w:sz w:val="28"/>
          <w:szCs w:val="28"/>
          <w:lang w:eastAsia="pl-PL"/>
        </w:rPr>
      </w:pPr>
    </w:p>
    <w:p w:rsidR="00793209" w:rsidRPr="00E96064" w:rsidRDefault="00793209" w:rsidP="00E96064">
      <w:pPr>
        <w:spacing w:after="0" w:line="240" w:lineRule="auto"/>
        <w:jc w:val="center"/>
        <w:rPr>
          <w:rFonts w:eastAsia="Times New Roman" w:cs="Calibri"/>
          <w:b/>
          <w:bCs/>
          <w:smallCaps/>
          <w:sz w:val="28"/>
          <w:szCs w:val="28"/>
          <w:lang w:eastAsia="pl-PL"/>
        </w:rPr>
      </w:pPr>
    </w:p>
    <w:p w:rsidR="00E96064" w:rsidRPr="00E96064" w:rsidRDefault="00E96064" w:rsidP="00E9606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mallCaps/>
          <w:sz w:val="28"/>
          <w:szCs w:val="28"/>
          <w:lang w:eastAsia="pl-PL"/>
        </w:rPr>
      </w:pPr>
    </w:p>
    <w:bookmarkEnd w:id="0"/>
    <w:bookmarkEnd w:id="8"/>
    <w:p w:rsidR="004C6849" w:rsidRPr="005B5621" w:rsidRDefault="004C6849" w:rsidP="0025154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sectPr w:rsidR="004C6849" w:rsidRPr="005B5621" w:rsidSect="00724BF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953" w:left="1134" w:header="1134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71" w:rsidRDefault="001C6371">
      <w:pPr>
        <w:spacing w:after="0" w:line="240" w:lineRule="auto"/>
      </w:pPr>
      <w:r>
        <w:separator/>
      </w:r>
    </w:p>
  </w:endnote>
  <w:endnote w:type="continuationSeparator" w:id="0">
    <w:p w:rsidR="001C6371" w:rsidRDefault="001C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6D" w:rsidRDefault="001F42B6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0.25pt;height:53.25pt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6D" w:rsidRDefault="001C6371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0.25pt;height:53.2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71" w:rsidRDefault="001C6371">
      <w:pPr>
        <w:spacing w:after="0" w:line="240" w:lineRule="auto"/>
      </w:pPr>
      <w:r>
        <w:separator/>
      </w:r>
    </w:p>
  </w:footnote>
  <w:footnote w:type="continuationSeparator" w:id="0">
    <w:p w:rsidR="001C6371" w:rsidRDefault="001C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99" w:rsidRPr="00B33A56" w:rsidRDefault="00CD5899" w:rsidP="00CD5899">
    <w:pPr>
      <w:pStyle w:val="Gwka"/>
      <w:jc w:val="center"/>
      <w:rPr>
        <w:b/>
      </w:rPr>
    </w:pPr>
    <w:r>
      <w:rPr>
        <w:b/>
      </w:rPr>
      <w:t>Projekt nr RPLD.11.03.01-10-001</w:t>
    </w:r>
    <w:r w:rsidR="00225FF8">
      <w:rPr>
        <w:b/>
      </w:rPr>
      <w:t>5</w:t>
    </w:r>
    <w:r>
      <w:rPr>
        <w:b/>
      </w:rPr>
      <w:t>/18-00  pn. „</w:t>
    </w:r>
    <w:r w:rsidR="00225FF8">
      <w:rPr>
        <w:b/>
      </w:rPr>
      <w:t>Poszerzamy kadr</w:t>
    </w:r>
    <w:r>
      <w:rPr>
        <w:b/>
      </w:rPr>
      <w:t xml:space="preserve">” współfinansowany </w:t>
    </w:r>
    <w:r>
      <w:rPr>
        <w:b/>
      </w:rPr>
      <w:br/>
      <w:t xml:space="preserve">ze środków Europejskiego Funduszu Społecznego w ramach </w:t>
    </w:r>
    <w:r>
      <w:rPr>
        <w:b/>
      </w:rPr>
      <w:br/>
      <w:t>Regionalnego Programu Operacyjnego Województwa Łódzkiego na lata 2014-2020</w:t>
    </w:r>
  </w:p>
  <w:p w:rsidR="00CE34A1" w:rsidRDefault="00CE34A1">
    <w:pPr>
      <w:pStyle w:val="Gwkalew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56" w:rsidRPr="00B33A56" w:rsidRDefault="00B33A56" w:rsidP="00B33A56">
    <w:pPr>
      <w:pStyle w:val="Gwka"/>
      <w:jc w:val="center"/>
      <w:rPr>
        <w:b/>
      </w:rPr>
    </w:pPr>
    <w:bookmarkStart w:id="11" w:name="_Hlk519336074"/>
    <w:bookmarkStart w:id="12" w:name="_Hlk516422820"/>
    <w:bookmarkStart w:id="13" w:name="_Hlk524295387"/>
    <w:bookmarkStart w:id="14" w:name="_Hlk524295388"/>
    <w:r>
      <w:rPr>
        <w:b/>
      </w:rPr>
      <w:t>Projekt nr RPLD.11.03.01-10-001</w:t>
    </w:r>
    <w:r w:rsidR="00225FF8">
      <w:rPr>
        <w:b/>
      </w:rPr>
      <w:t>5</w:t>
    </w:r>
    <w:r>
      <w:rPr>
        <w:b/>
      </w:rPr>
      <w:t>/18-00  pn. „</w:t>
    </w:r>
    <w:r w:rsidR="00225FF8">
      <w:rPr>
        <w:b/>
      </w:rPr>
      <w:t>Poszerzamy kadr</w:t>
    </w:r>
    <w:r>
      <w:rPr>
        <w:b/>
      </w:rPr>
      <w:t xml:space="preserve">” współfinansowany </w:t>
    </w:r>
    <w:r>
      <w:rPr>
        <w:b/>
      </w:rPr>
      <w:br/>
      <w:t xml:space="preserve">ze środków Europejskiego Funduszu Społecznego w ramach </w:t>
    </w:r>
    <w:r>
      <w:rPr>
        <w:b/>
      </w:rPr>
      <w:br/>
      <w:t>Regionalnego Programu Operacyjnego Województwa Łódzkiego na lata 2014-2020</w:t>
    </w:r>
  </w:p>
  <w:bookmarkEnd w:id="11"/>
  <w:bookmarkEnd w:id="12"/>
  <w:bookmarkEnd w:id="13"/>
  <w:bookmarkEnd w:id="14"/>
  <w:p w:rsidR="00CE34A1" w:rsidRDefault="00CE34A1">
    <w:pPr>
      <w:pStyle w:val="Nagwek"/>
      <w:spacing w:after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268"/>
        </w:tabs>
        <w:ind w:left="270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268"/>
        </w:tabs>
        <w:ind w:left="284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268"/>
        </w:tabs>
        <w:ind w:left="29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132"/>
        </w:tabs>
        <w:ind w:left="31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276"/>
        </w:tabs>
        <w:ind w:left="32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420"/>
        </w:tabs>
        <w:ind w:left="34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64"/>
        </w:tabs>
        <w:ind w:left="35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708"/>
        </w:tabs>
        <w:ind w:left="37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852"/>
        </w:tabs>
        <w:ind w:left="385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b w:val="0"/>
        <w:bCs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CD4A37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C2828C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/>
        <w:bCs/>
        <w:sz w:val="24"/>
        <w:szCs w:val="24"/>
      </w:rPr>
    </w:lvl>
  </w:abstractNum>
  <w:abstractNum w:abstractNumId="5" w15:restartNumberingAfterBreak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6" w15:restartNumberingAfterBreak="0">
    <w:nsid w:val="00000007"/>
    <w:multiLevelType w:val="singleLevel"/>
    <w:tmpl w:val="0308B9D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  <w:b w:val="0"/>
        <w:bCs w:val="0"/>
        <w:sz w:val="24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34B0945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32" w:hanging="360"/>
      </w:pPr>
      <w:rPr>
        <w:rFonts w:ascii="Times New Roman" w:hAnsi="Times New Roman" w:cs="Calibri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8698E6B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pStyle w:val="KWADRATY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F26EF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14" w15:restartNumberingAfterBreak="0">
    <w:nsid w:val="0000000F"/>
    <w:multiLevelType w:val="singleLevel"/>
    <w:tmpl w:val="FBCC53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Calibri" w:hint="default"/>
        <w:b w:val="0"/>
        <w:bCs w:val="0"/>
        <w:sz w:val="24"/>
        <w:szCs w:val="24"/>
        <w:lang w:eastAsia="pl-PL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1"/>
        </w:tabs>
        <w:ind w:left="1069" w:hanging="360"/>
      </w:pPr>
    </w:lvl>
  </w:abstractNum>
  <w:abstractNum w:abstractNumId="16" w15:restartNumberingAfterBreak="0">
    <w:nsid w:val="00000011"/>
    <w:multiLevelType w:val="singleLevel"/>
    <w:tmpl w:val="6678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color w:val="auto"/>
        <w:sz w:val="20"/>
        <w:szCs w:val="20"/>
        <w:u w:val="none"/>
        <w:lang w:val="pl-PL" w:eastAsia="pl-PL"/>
      </w:rPr>
    </w:lvl>
  </w:abstractNum>
  <w:abstractNum w:abstractNumId="17" w15:restartNumberingAfterBreak="0">
    <w:nsid w:val="00000012"/>
    <w:multiLevelType w:val="multilevel"/>
    <w:tmpl w:val="00000012"/>
    <w:name w:val="WW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029366BE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594D5A"/>
    <w:multiLevelType w:val="hybridMultilevel"/>
    <w:tmpl w:val="624A16F6"/>
    <w:lvl w:ilvl="0" w:tplc="00E0EE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0176C"/>
    <w:multiLevelType w:val="singleLevel"/>
    <w:tmpl w:val="DDAE1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color w:val="auto"/>
        <w:sz w:val="20"/>
        <w:szCs w:val="20"/>
        <w:u w:val="none"/>
        <w:lang w:val="pl-PL" w:eastAsia="pl-PL"/>
      </w:rPr>
    </w:lvl>
  </w:abstractNum>
  <w:abstractNum w:abstractNumId="21" w15:restartNumberingAfterBreak="0">
    <w:nsid w:val="145A0380"/>
    <w:multiLevelType w:val="hybridMultilevel"/>
    <w:tmpl w:val="E8301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C401A9"/>
    <w:multiLevelType w:val="singleLevel"/>
    <w:tmpl w:val="6678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color w:val="auto"/>
        <w:sz w:val="20"/>
        <w:szCs w:val="20"/>
        <w:u w:val="none"/>
        <w:lang w:val="pl-PL" w:eastAsia="pl-PL"/>
      </w:rPr>
    </w:lvl>
  </w:abstractNum>
  <w:abstractNum w:abstractNumId="23" w15:restartNumberingAfterBreak="0">
    <w:nsid w:val="283116E9"/>
    <w:multiLevelType w:val="hybridMultilevel"/>
    <w:tmpl w:val="B072BC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D5263CE"/>
    <w:multiLevelType w:val="hybridMultilevel"/>
    <w:tmpl w:val="24D207E6"/>
    <w:lvl w:ilvl="0" w:tplc="C5E682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E6A15"/>
    <w:multiLevelType w:val="hybridMultilevel"/>
    <w:tmpl w:val="BB6A4AFA"/>
    <w:lvl w:ilvl="0" w:tplc="588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E02CF2">
      <w:numFmt w:val="decimal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44285D"/>
    <w:multiLevelType w:val="hybridMultilevel"/>
    <w:tmpl w:val="6614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6D0A91"/>
    <w:multiLevelType w:val="hybridMultilevel"/>
    <w:tmpl w:val="C1963A06"/>
    <w:lvl w:ilvl="0" w:tplc="588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E02CF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987ED3"/>
    <w:multiLevelType w:val="hybridMultilevel"/>
    <w:tmpl w:val="8FDC606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CC35BDD"/>
    <w:multiLevelType w:val="hybridMultilevel"/>
    <w:tmpl w:val="28AA702A"/>
    <w:lvl w:ilvl="0" w:tplc="7C72B1B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3114E4"/>
    <w:multiLevelType w:val="hybridMultilevel"/>
    <w:tmpl w:val="79F08AF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6E505D4"/>
    <w:multiLevelType w:val="hybridMultilevel"/>
    <w:tmpl w:val="FE02465A"/>
    <w:lvl w:ilvl="0" w:tplc="5D7825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4D6991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9CD7D5E"/>
    <w:multiLevelType w:val="hybridMultilevel"/>
    <w:tmpl w:val="85FA72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403A7A"/>
    <w:multiLevelType w:val="hybridMultilevel"/>
    <w:tmpl w:val="16A65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3A4263"/>
    <w:multiLevelType w:val="hybridMultilevel"/>
    <w:tmpl w:val="D632E81C"/>
    <w:lvl w:ilvl="0" w:tplc="9154D4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7F970898"/>
    <w:multiLevelType w:val="hybridMultilevel"/>
    <w:tmpl w:val="10AE477E"/>
    <w:lvl w:ilvl="0" w:tplc="D5409D6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1"/>
  </w:num>
  <w:num w:numId="22">
    <w:abstractNumId w:val="33"/>
  </w:num>
  <w:num w:numId="23">
    <w:abstractNumId w:val="27"/>
  </w:num>
  <w:num w:numId="24">
    <w:abstractNumId w:val="31"/>
  </w:num>
  <w:num w:numId="25">
    <w:abstractNumId w:val="20"/>
  </w:num>
  <w:num w:numId="26">
    <w:abstractNumId w:val="22"/>
  </w:num>
  <w:num w:numId="27">
    <w:abstractNumId w:val="38"/>
  </w:num>
  <w:num w:numId="28">
    <w:abstractNumId w:val="29"/>
  </w:num>
  <w:num w:numId="29">
    <w:abstractNumId w:val="35"/>
  </w:num>
  <w:num w:numId="30">
    <w:abstractNumId w:val="26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23"/>
  </w:num>
  <w:num w:numId="34">
    <w:abstractNumId w:val="23"/>
  </w:num>
  <w:num w:numId="35">
    <w:abstractNumId w:val="28"/>
  </w:num>
  <w:num w:numId="36">
    <w:abstractNumId w:val="37"/>
  </w:num>
  <w:num w:numId="37">
    <w:abstractNumId w:val="18"/>
  </w:num>
  <w:num w:numId="38">
    <w:abstractNumId w:val="25"/>
  </w:num>
  <w:num w:numId="39">
    <w:abstractNumId w:val="3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464"/>
    <w:rsid w:val="000644C1"/>
    <w:rsid w:val="000A1133"/>
    <w:rsid w:val="000B02B2"/>
    <w:rsid w:val="000B096B"/>
    <w:rsid w:val="000C25E4"/>
    <w:rsid w:val="000E65C9"/>
    <w:rsid w:val="00132610"/>
    <w:rsid w:val="0014612D"/>
    <w:rsid w:val="00171F5F"/>
    <w:rsid w:val="001727EF"/>
    <w:rsid w:val="001801D6"/>
    <w:rsid w:val="00184B78"/>
    <w:rsid w:val="001A43FD"/>
    <w:rsid w:val="001C6371"/>
    <w:rsid w:val="001F42B6"/>
    <w:rsid w:val="001F72C1"/>
    <w:rsid w:val="00202F02"/>
    <w:rsid w:val="00212043"/>
    <w:rsid w:val="00225FF8"/>
    <w:rsid w:val="00231F4C"/>
    <w:rsid w:val="00251547"/>
    <w:rsid w:val="00256D8F"/>
    <w:rsid w:val="00281EEE"/>
    <w:rsid w:val="002B3EEE"/>
    <w:rsid w:val="00320C99"/>
    <w:rsid w:val="0032476D"/>
    <w:rsid w:val="00362173"/>
    <w:rsid w:val="00386167"/>
    <w:rsid w:val="003E56C4"/>
    <w:rsid w:val="00407052"/>
    <w:rsid w:val="00407371"/>
    <w:rsid w:val="004169E2"/>
    <w:rsid w:val="004461E6"/>
    <w:rsid w:val="00454EB3"/>
    <w:rsid w:val="00483A13"/>
    <w:rsid w:val="004A24F4"/>
    <w:rsid w:val="004A33C5"/>
    <w:rsid w:val="004C1777"/>
    <w:rsid w:val="004C6849"/>
    <w:rsid w:val="004F38D8"/>
    <w:rsid w:val="004F5781"/>
    <w:rsid w:val="00501ED1"/>
    <w:rsid w:val="00534459"/>
    <w:rsid w:val="00566F54"/>
    <w:rsid w:val="005712AF"/>
    <w:rsid w:val="00577D64"/>
    <w:rsid w:val="005956FB"/>
    <w:rsid w:val="005B5621"/>
    <w:rsid w:val="005E388A"/>
    <w:rsid w:val="005F46A3"/>
    <w:rsid w:val="005F69DB"/>
    <w:rsid w:val="0060086B"/>
    <w:rsid w:val="00601141"/>
    <w:rsid w:val="00634BCE"/>
    <w:rsid w:val="00635FA6"/>
    <w:rsid w:val="00654B13"/>
    <w:rsid w:val="00667226"/>
    <w:rsid w:val="00667962"/>
    <w:rsid w:val="006837A8"/>
    <w:rsid w:val="00687C80"/>
    <w:rsid w:val="006A17EC"/>
    <w:rsid w:val="006A45C7"/>
    <w:rsid w:val="006B4408"/>
    <w:rsid w:val="006D1592"/>
    <w:rsid w:val="006E34F0"/>
    <w:rsid w:val="00704A8D"/>
    <w:rsid w:val="007051F6"/>
    <w:rsid w:val="00717E46"/>
    <w:rsid w:val="00724BF8"/>
    <w:rsid w:val="0073144C"/>
    <w:rsid w:val="00747A3D"/>
    <w:rsid w:val="00757686"/>
    <w:rsid w:val="00757BA4"/>
    <w:rsid w:val="00793209"/>
    <w:rsid w:val="00796AE1"/>
    <w:rsid w:val="007A4C62"/>
    <w:rsid w:val="007B172A"/>
    <w:rsid w:val="007E023A"/>
    <w:rsid w:val="00802691"/>
    <w:rsid w:val="0080295F"/>
    <w:rsid w:val="00817C02"/>
    <w:rsid w:val="0083057E"/>
    <w:rsid w:val="008553CC"/>
    <w:rsid w:val="00895382"/>
    <w:rsid w:val="008974B3"/>
    <w:rsid w:val="008A0464"/>
    <w:rsid w:val="008A5048"/>
    <w:rsid w:val="008A5CEB"/>
    <w:rsid w:val="00910E7D"/>
    <w:rsid w:val="00964B5C"/>
    <w:rsid w:val="00975897"/>
    <w:rsid w:val="00976F00"/>
    <w:rsid w:val="009818D3"/>
    <w:rsid w:val="009851FD"/>
    <w:rsid w:val="009A00AE"/>
    <w:rsid w:val="009D40BA"/>
    <w:rsid w:val="009D6F1D"/>
    <w:rsid w:val="009F264E"/>
    <w:rsid w:val="00A50247"/>
    <w:rsid w:val="00A84CA0"/>
    <w:rsid w:val="00A964BA"/>
    <w:rsid w:val="00AA37B8"/>
    <w:rsid w:val="00AB064C"/>
    <w:rsid w:val="00AB4572"/>
    <w:rsid w:val="00AC361C"/>
    <w:rsid w:val="00AD20A6"/>
    <w:rsid w:val="00AD584B"/>
    <w:rsid w:val="00AE255C"/>
    <w:rsid w:val="00AF5EC4"/>
    <w:rsid w:val="00AF7634"/>
    <w:rsid w:val="00B33A56"/>
    <w:rsid w:val="00B77312"/>
    <w:rsid w:val="00B80A9D"/>
    <w:rsid w:val="00B82501"/>
    <w:rsid w:val="00B83963"/>
    <w:rsid w:val="00BA428B"/>
    <w:rsid w:val="00BB6624"/>
    <w:rsid w:val="00BB67DC"/>
    <w:rsid w:val="00BF3F47"/>
    <w:rsid w:val="00C2728B"/>
    <w:rsid w:val="00C37445"/>
    <w:rsid w:val="00C542AF"/>
    <w:rsid w:val="00C62441"/>
    <w:rsid w:val="00C707BB"/>
    <w:rsid w:val="00C75BDF"/>
    <w:rsid w:val="00CA3D86"/>
    <w:rsid w:val="00CA4635"/>
    <w:rsid w:val="00CD5899"/>
    <w:rsid w:val="00CE34A1"/>
    <w:rsid w:val="00CF7E89"/>
    <w:rsid w:val="00D474B5"/>
    <w:rsid w:val="00D73218"/>
    <w:rsid w:val="00D87B4A"/>
    <w:rsid w:val="00DB0837"/>
    <w:rsid w:val="00DB10A6"/>
    <w:rsid w:val="00DC2119"/>
    <w:rsid w:val="00DC3249"/>
    <w:rsid w:val="00DE58C6"/>
    <w:rsid w:val="00DF500B"/>
    <w:rsid w:val="00DF5D45"/>
    <w:rsid w:val="00E17281"/>
    <w:rsid w:val="00E45764"/>
    <w:rsid w:val="00E80FAB"/>
    <w:rsid w:val="00E96064"/>
    <w:rsid w:val="00ED514B"/>
    <w:rsid w:val="00F37E06"/>
    <w:rsid w:val="00F4790E"/>
    <w:rsid w:val="00F733B7"/>
    <w:rsid w:val="00F86764"/>
    <w:rsid w:val="00FB4ED1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5019905-6113-4F1D-A656-5688EF28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5E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Calibri"/>
      <w:b w:val="0"/>
      <w:bCs w:val="0"/>
      <w:sz w:val="24"/>
      <w:szCs w:val="24"/>
    </w:rPr>
  </w:style>
  <w:style w:type="character" w:customStyle="1" w:styleId="WW8Num3z0">
    <w:name w:val="WW8Num3z0"/>
    <w:rPr>
      <w:rFonts w:ascii="Calibri" w:hAnsi="Calibri" w:cs="Calibri"/>
      <w:sz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Calibri"/>
      <w:bCs/>
      <w:sz w:val="24"/>
      <w:szCs w:val="24"/>
    </w:rPr>
  </w:style>
  <w:style w:type="character" w:customStyle="1" w:styleId="WW8Num6z0">
    <w:name w:val="WW8Num6z0"/>
    <w:rPr>
      <w:rFonts w:ascii="Times New Roman" w:hAnsi="Times New Roman" w:cs="Calibri" w:hint="default"/>
      <w:bCs/>
      <w:spacing w:val="-2"/>
      <w:sz w:val="24"/>
      <w:szCs w:val="24"/>
    </w:rPr>
  </w:style>
  <w:style w:type="character" w:customStyle="1" w:styleId="WW8Num7z0">
    <w:name w:val="WW8Num7z0"/>
    <w:rPr>
      <w:rFonts w:ascii="Times New Roman" w:hAnsi="Times New Roman" w:cs="Calibri"/>
      <w:sz w:val="24"/>
      <w:szCs w:val="24"/>
    </w:rPr>
  </w:style>
  <w:style w:type="character" w:customStyle="1" w:styleId="WW8Num8z0">
    <w:name w:val="WW8Num8z0"/>
    <w:rPr>
      <w:rFonts w:ascii="Times New Roman" w:hAnsi="Times New Roman" w:cs="Calibri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hAnsi="Times New Roman" w:cs="Calibri" w:hint="default"/>
      <w:sz w:val="24"/>
      <w:szCs w:val="24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hAnsi="Times New Roman" w:cs="Calibri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Calibri" w:hAnsi="Calibri" w:cs="Calibri"/>
      <w:sz w:val="20"/>
      <w:szCs w:val="20"/>
    </w:rPr>
  </w:style>
  <w:style w:type="character" w:customStyle="1" w:styleId="WW8Num16z0">
    <w:name w:val="WW8Num16z0"/>
    <w:rPr>
      <w:rFonts w:ascii="Times New Roman" w:eastAsia="Times New Roman" w:hAnsi="Times New Roman" w:cs="Calibri" w:hint="default"/>
      <w:b w:val="0"/>
      <w:bCs w:val="0"/>
      <w:sz w:val="24"/>
      <w:szCs w:val="24"/>
      <w:lang w:eastAsia="pl-PL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Calibri" w:eastAsia="Times New Roman" w:hAnsi="Calibri" w:cs="Calibri"/>
      <w:sz w:val="20"/>
      <w:szCs w:val="20"/>
      <w:lang w:val="pl-PL" w:eastAsia="pl-PL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alibri" w:hAnsi="Calibri" w:cs="Calibri"/>
      <w:sz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eastAsia="Calibri" w:hAnsi="Calibri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hAnsi="Symbol" w:cs="Symbol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Calibri" w:eastAsia="Calibri" w:hAnsi="Calibri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alibri" w:eastAsia="Times New Roman" w:hAnsi="Calibri" w:cs="Calibri" w:hint="default"/>
      <w:sz w:val="20"/>
      <w:szCs w:val="20"/>
      <w:lang w:eastAsia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  <w:sz w:val="20"/>
      <w:szCs w:val="20"/>
      <w:lang w:val="pl-PL" w:eastAsia="pl-P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color w:val="000000"/>
      <w:sz w:val="24"/>
      <w:lang w:val="pl-PL" w:bidi="ar-SA"/>
    </w:rPr>
  </w:style>
  <w:style w:type="character" w:customStyle="1" w:styleId="TitleChar">
    <w:name w:val="Title Char"/>
    <w:rPr>
      <w:b/>
      <w:bCs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paragraph" w:customStyle="1" w:styleId="Nagwek10">
    <w:name w:val="Nagłówek1"/>
    <w:basedOn w:val="Normalny"/>
    <w:next w:val="Tekstpodstawowy"/>
    <w:pPr>
      <w:spacing w:after="0" w:line="240" w:lineRule="auto"/>
      <w:jc w:val="center"/>
    </w:pPr>
    <w:rPr>
      <w:b/>
      <w:bCs/>
      <w:sz w:val="20"/>
      <w:szCs w:val="20"/>
    </w:rPr>
  </w:style>
  <w:style w:type="paragraph" w:styleId="Tekstpodstawowy">
    <w:name w:val="Body Text"/>
    <w:basedOn w:val="Normalny"/>
    <w:pPr>
      <w:spacing w:after="0" w:line="240" w:lineRule="auto"/>
    </w:pPr>
    <w:rPr>
      <w:color w:val="000000"/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Akapitzlist1">
    <w:name w:val="Akapit z listą1"/>
    <w:basedOn w:val="Normalny"/>
    <w:pPr>
      <w:spacing w:before="60" w:after="60"/>
      <w:ind w:left="720"/>
      <w:contextualSpacing/>
    </w:pPr>
    <w:rPr>
      <w:sz w:val="24"/>
    </w:rPr>
  </w:style>
  <w:style w:type="paragraph" w:customStyle="1" w:styleId="Standard">
    <w:name w:val="Standard"/>
    <w:pPr>
      <w:suppressAutoHyphens/>
      <w:autoSpaceDE w:val="0"/>
    </w:pPr>
    <w:rPr>
      <w:sz w:val="24"/>
      <w:szCs w:val="24"/>
      <w:lang w:eastAsia="zh-CN"/>
    </w:rPr>
  </w:style>
  <w:style w:type="paragraph" w:customStyle="1" w:styleId="Ustp">
    <w:name w:val="Ustęp"/>
    <w:basedOn w:val="Standard"/>
    <w:pPr>
      <w:spacing w:after="120" w:line="264" w:lineRule="auto"/>
    </w:pPr>
    <w:rPr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UstpwKaryumowne">
    <w:name w:val="Ustęp w § Kary umowne"/>
    <w:basedOn w:val="Normalny"/>
    <w:pPr>
      <w:numPr>
        <w:numId w:val="4"/>
      </w:numPr>
      <w:spacing w:after="0" w:line="360" w:lineRule="auto"/>
      <w:jc w:val="both"/>
    </w:pPr>
    <w:rPr>
      <w:rFonts w:ascii="Arial" w:eastAsia="Times New Roman" w:hAnsi="Arial" w:cs="Arial"/>
      <w:szCs w:val="20"/>
    </w:rPr>
  </w:style>
  <w:style w:type="paragraph" w:customStyle="1" w:styleId="Tekstpodstawowy1">
    <w:name w:val="Tekst podstawowy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Paragraf">
    <w:name w:val="Paragraf"/>
    <w:basedOn w:val="Standard"/>
    <w:next w:val="Ustp"/>
    <w:pPr>
      <w:keepNext/>
      <w:numPr>
        <w:numId w:val="12"/>
      </w:numPr>
      <w:spacing w:before="360" w:after="120"/>
      <w:ind w:left="0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CommentText">
    <w:name w:val="Comment Text"/>
    <w:basedOn w:val="Normalny"/>
    <w:rPr>
      <w:sz w:val="20"/>
      <w:szCs w:val="20"/>
      <w:lang w:val="x-none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KWADRATY">
    <w:name w:val="KWADRATY"/>
    <w:basedOn w:val="Normalny"/>
    <w:pPr>
      <w:keepLines/>
      <w:numPr>
        <w:numId w:val="13"/>
      </w:numPr>
      <w:snapToGri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Poprawka1">
    <w:name w:val="Poprawka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arimr">
    <w:name w:val="arimr"/>
    <w:basedOn w:val="Normalny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Gwkalewa">
    <w:name w:val="Główka lewa"/>
    <w:basedOn w:val="Normalny"/>
  </w:style>
  <w:style w:type="character" w:styleId="Pogrubienie">
    <w:name w:val="Strong"/>
    <w:uiPriority w:val="22"/>
    <w:qFormat/>
    <w:rsid w:val="007E023A"/>
    <w:rPr>
      <w:b/>
      <w:bCs/>
    </w:rPr>
  </w:style>
  <w:style w:type="paragraph" w:customStyle="1" w:styleId="Gwka">
    <w:name w:val="Główka"/>
    <w:basedOn w:val="Normalny"/>
    <w:rsid w:val="008A504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styleId="Akapitzlist">
    <w:name w:val="List Paragraph"/>
    <w:aliases w:val="Numerowanie,Akapit z listą BS,sw tekst,Kolorowa lista — akcent 11"/>
    <w:basedOn w:val="Normalny"/>
    <w:link w:val="AkapitzlistZnak"/>
    <w:uiPriority w:val="34"/>
    <w:qFormat/>
    <w:rsid w:val="008A5048"/>
    <w:pPr>
      <w:suppressAutoHyphens w:val="0"/>
      <w:ind w:left="720"/>
      <w:contextualSpacing/>
    </w:pPr>
    <w:rPr>
      <w:lang w:eastAsia="en-US"/>
    </w:rPr>
  </w:style>
  <w:style w:type="paragraph" w:styleId="NormalnyWeb">
    <w:name w:val="Normal (Web)"/>
    <w:basedOn w:val="Normalny"/>
    <w:uiPriority w:val="99"/>
    <w:unhideWhenUsed/>
    <w:rsid w:val="0032476D"/>
    <w:p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fontsize14">
    <w:name w:val="fontsize14"/>
    <w:basedOn w:val="Normalny"/>
    <w:rsid w:val="003247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sw tekst Znak,Kolorowa lista — akcent 11 Znak"/>
    <w:link w:val="Akapitzlist"/>
    <w:uiPriority w:val="34"/>
    <w:qFormat/>
    <w:locked/>
    <w:rsid w:val="00AF7634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B096B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0B0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m@zspm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spm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@zspm.elodz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2443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SZKOLENIOWYCH</vt:lpstr>
    </vt:vector>
  </TitlesOfParts>
  <Company>Hewlett-Packard</Company>
  <LinksUpToDate>false</LinksUpToDate>
  <CharactersWithSpaces>17068</CharactersWithSpaces>
  <SharedDoc>false</SharedDoc>
  <HLinks>
    <vt:vector size="18" baseType="variant"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mailto:kontakt@zspm.elodz.edu.pl</vt:lpwstr>
      </vt:variant>
      <vt:variant>
        <vt:lpwstr/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>mailto:zspm@zspm.net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http://www.zspm.net/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SZKOLENIOWYCH</dc:title>
  <dc:subject/>
  <dc:creator>Your User Name</dc:creator>
  <cp:keywords/>
  <cp:lastModifiedBy>user</cp:lastModifiedBy>
  <cp:revision>3</cp:revision>
  <cp:lastPrinted>2010-04-23T12:38:00Z</cp:lastPrinted>
  <dcterms:created xsi:type="dcterms:W3CDTF">2019-05-07T19:48:00Z</dcterms:created>
  <dcterms:modified xsi:type="dcterms:W3CDTF">2019-05-07T19:59:00Z</dcterms:modified>
</cp:coreProperties>
</file>